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5945FE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3241DC" w:rsidRPr="002358CD" w:rsidRDefault="00B4243F" w:rsidP="00D62CBF">
                  <w:pPr>
                    <w:jc w:val="center"/>
                    <w:rPr>
                      <w:sz w:val="60"/>
                      <w:szCs w:val="60"/>
                    </w:rPr>
                  </w:pPr>
                  <w:r w:rsidRPr="00B4243F">
                    <w:rPr>
                      <w:rFonts w:ascii="Arial" w:hAnsi="Arial" w:cs="Arial"/>
                      <w:b/>
                      <w:sz w:val="60"/>
                      <w:szCs w:val="60"/>
                    </w:rPr>
                    <w:t>Search the register of planning decisions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5945FE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LGSL / IL = </w:t>
                  </w:r>
                  <w:r w:rsidR="004D521D">
                    <w:rPr>
                      <w:rFonts w:ascii="Arial" w:hAnsi="Arial" w:cs="Arial"/>
                      <w:b/>
                      <w:sz w:val="28"/>
                    </w:rPr>
                    <w:t>516/8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4D521D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4D521D">
        <w:rPr>
          <w:rFonts w:ascii="Arial" w:hAnsi="Arial" w:cs="Arial"/>
          <w:b/>
        </w:rPr>
        <w:t xml:space="preserve">This is a collection of all the </w:t>
      </w:r>
      <w:r w:rsidR="002B11EA" w:rsidRPr="004D521D">
        <w:rPr>
          <w:rFonts w:ascii="Arial" w:hAnsi="Arial" w:cs="Arial"/>
          <w:b/>
        </w:rPr>
        <w:t xml:space="preserve">praise, 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4D521D">
        <w:rPr>
          <w:rFonts w:ascii="Arial" w:hAnsi="Arial" w:cs="Arial"/>
          <w:b/>
        </w:rPr>
        <w:t xml:space="preserve">groups have come up with </w:t>
      </w:r>
      <w:r w:rsidR="00330D35" w:rsidRPr="004D521D">
        <w:rPr>
          <w:rFonts w:ascii="Arial" w:hAnsi="Arial" w:cs="Arial"/>
          <w:b/>
        </w:rPr>
        <w:t>for the user journey:</w:t>
      </w:r>
      <w:r w:rsidR="00063EC4" w:rsidRPr="004D521D">
        <w:rPr>
          <w:rFonts w:ascii="Arial" w:hAnsi="Arial" w:cs="Arial"/>
          <w:b/>
        </w:rPr>
        <w:t xml:space="preserve"> </w:t>
      </w:r>
      <w:r w:rsidR="00063EC4" w:rsidRPr="004D521D">
        <w:rPr>
          <w:b/>
        </w:rPr>
        <w:t>“</w:t>
      </w:r>
      <w:r w:rsidR="00B4243F" w:rsidRPr="004D521D">
        <w:rPr>
          <w:rFonts w:ascii="Arial" w:hAnsi="Arial" w:cs="Arial"/>
          <w:b/>
        </w:rPr>
        <w:t>Search the register of planning decisions</w:t>
      </w:r>
      <w:r w:rsidR="00F23E78" w:rsidRPr="004D521D">
        <w:rPr>
          <w:rFonts w:ascii="Arial" w:hAnsi="Arial" w:cs="Arial"/>
          <w:b/>
        </w:rPr>
        <w:t>”</w:t>
      </w:r>
      <w:r w:rsidRPr="004D521D">
        <w:rPr>
          <w:rFonts w:ascii="Arial" w:hAnsi="Arial" w:cs="Arial"/>
          <w:b/>
        </w:rPr>
        <w:t>.</w:t>
      </w:r>
    </w:p>
    <w:p w:rsidR="00B00A5D" w:rsidRDefault="00B00A5D" w:rsidP="00B00A5D">
      <w:pPr>
        <w:ind w:left="567" w:right="567"/>
        <w:rPr>
          <w:rFonts w:ascii="Arial" w:hAnsi="Arial" w:cs="Arial"/>
          <w:b/>
        </w:rPr>
      </w:pPr>
    </w:p>
    <w:p w:rsidR="00B00A5D" w:rsidRDefault="00B00A5D" w:rsidP="00B00A5D">
      <w:pPr>
        <w:ind w:left="567" w:right="567"/>
        <w:rPr>
          <w:rFonts w:ascii="Arial" w:hAnsi="Arial" w:cs="Arial"/>
        </w:rPr>
      </w:pPr>
    </w:p>
    <w:p w:rsidR="00B00A5D" w:rsidRDefault="00B00A5D" w:rsidP="00B00A5D">
      <w:pPr>
        <w:ind w:left="567" w:right="567"/>
        <w:rPr>
          <w:rFonts w:ascii="Arial" w:hAnsi="Arial" w:cs="Arial"/>
        </w:rPr>
      </w:pPr>
    </w:p>
    <w:p w:rsidR="00B00A5D" w:rsidRDefault="00B00A5D" w:rsidP="00B00A5D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Pr="00063EC4" w:rsidRDefault="005945FE" w:rsidP="002358CD">
      <w:pPr>
        <w:ind w:left="567" w:right="567"/>
        <w:rPr>
          <w:rFonts w:ascii="Arial" w:hAnsi="Arial" w:cs="Arial"/>
          <w:b/>
        </w:rPr>
      </w:pPr>
      <w:r w:rsidRPr="005945FE">
        <w:rPr>
          <w:rFonts w:ascii="Arial" w:hAnsi="Arial" w:cs="Arial"/>
        </w:rPr>
        <w:t>Islington, Kensington and Chelsea, Liverpool, Northumberland, Norwich, Salford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B4243F" w:rsidRPr="00B4243F">
        <w:rPr>
          <w:rFonts w:ascii="Arial" w:hAnsi="Arial" w:cs="Arial"/>
          <w:b/>
          <w:sz w:val="40"/>
          <w:szCs w:val="28"/>
        </w:rPr>
        <w:lastRenderedPageBreak/>
        <w:t>Search the register of planning decisions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6721FE" w:rsidRDefault="00E614E2" w:rsidP="00DA5D53">
      <w:pPr>
        <w:rPr>
          <w:rFonts w:ascii="Arial" w:hAnsi="Arial" w:cs="Arial"/>
          <w:sz w:val="26"/>
          <w:szCs w:val="28"/>
        </w:rPr>
      </w:pPr>
    </w:p>
    <w:p w:rsidR="00895D5D" w:rsidRDefault="00895D5D" w:rsidP="00895D5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be trying to include</w:t>
      </w:r>
    </w:p>
    <w:p w:rsidR="00895D5D" w:rsidRPr="00B10E6A" w:rsidRDefault="00895D5D" w:rsidP="00895D5D">
      <w:pPr>
        <w:ind w:right="138"/>
        <w:rPr>
          <w:rFonts w:ascii="Arial" w:hAnsi="Arial" w:cs="Arial"/>
          <w:b/>
          <w:bCs/>
        </w:rPr>
      </w:pPr>
    </w:p>
    <w:p w:rsidR="00895D5D" w:rsidRDefault="00895D5D" w:rsidP="00895D5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Page with simple, single search box, with options to go to weekly lists </w:t>
      </w:r>
      <w:proofErr w:type="spellStart"/>
      <w:r>
        <w:rPr>
          <w:rFonts w:ascii="Arial" w:hAnsi="Arial" w:cs="Arial"/>
          <w:bCs/>
        </w:rPr>
        <w:t>etc</w:t>
      </w:r>
      <w:proofErr w:type="spellEnd"/>
    </w:p>
    <w:p w:rsidR="00895D5D" w:rsidRDefault="00895D5D" w:rsidP="00895D5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Passing postcode through from </w:t>
      </w:r>
      <w:proofErr w:type="spellStart"/>
      <w:r>
        <w:rPr>
          <w:rFonts w:ascii="Arial" w:hAnsi="Arial" w:cs="Arial"/>
          <w:bCs/>
        </w:rPr>
        <w:t>Gov</w:t>
      </w:r>
      <w:proofErr w:type="spellEnd"/>
      <w:r>
        <w:rPr>
          <w:rFonts w:ascii="Arial" w:hAnsi="Arial" w:cs="Arial"/>
          <w:bCs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</w:rPr>
            <w:t>UK</w:t>
          </w:r>
        </w:smartTag>
      </w:smartTag>
      <w:r>
        <w:rPr>
          <w:rFonts w:ascii="Arial" w:hAnsi="Arial" w:cs="Arial"/>
          <w:bCs/>
        </w:rPr>
        <w:t xml:space="preserve"> so user doesn’t have to enter it again on LA site</w:t>
      </w:r>
    </w:p>
    <w:p w:rsidR="00895D5D" w:rsidRDefault="00895D5D" w:rsidP="00895D5D">
      <w:pPr>
        <w:ind w:left="180" w:right="138"/>
        <w:rPr>
          <w:rFonts w:ascii="Arial" w:hAnsi="Arial" w:cs="Arial"/>
          <w:bCs/>
        </w:rPr>
      </w:pPr>
    </w:p>
    <w:p w:rsidR="00895D5D" w:rsidRDefault="00895D5D" w:rsidP="00895D5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895D5D" w:rsidRPr="00B10E6A" w:rsidRDefault="00895D5D" w:rsidP="00895D5D">
      <w:pPr>
        <w:ind w:right="138"/>
        <w:rPr>
          <w:rFonts w:ascii="Arial" w:hAnsi="Arial" w:cs="Arial"/>
          <w:b/>
          <w:bCs/>
        </w:rPr>
      </w:pPr>
    </w:p>
    <w:p w:rsidR="00895D5D" w:rsidRDefault="00895D5D" w:rsidP="00895D5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Pages with multiple search boxes</w:t>
      </w:r>
    </w:p>
    <w:p w:rsidR="00895D5D" w:rsidRDefault="00895D5D" w:rsidP="00895D5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Jargon – official terminology</w:t>
      </w:r>
    </w:p>
    <w:p w:rsidR="00895D5D" w:rsidRDefault="00895D5D" w:rsidP="00895D5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Lack of branding consistency</w:t>
      </w:r>
    </w:p>
    <w:p w:rsidR="00895D5D" w:rsidRDefault="00895D5D" w:rsidP="00895D5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Irrelevant information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context)</w:t>
      </w:r>
    </w:p>
    <w:p w:rsidR="00895D5D" w:rsidRDefault="00895D5D" w:rsidP="00895D5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Top task (call to action) lost on page</w:t>
      </w:r>
    </w:p>
    <w:p w:rsidR="00895D5D" w:rsidRDefault="00895D5D" w:rsidP="00895D5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Directing people away from page to offices </w:t>
      </w:r>
      <w:proofErr w:type="spellStart"/>
      <w:r>
        <w:rPr>
          <w:rFonts w:ascii="Arial" w:hAnsi="Arial" w:cs="Arial"/>
          <w:bCs/>
        </w:rPr>
        <w:t>etc</w:t>
      </w:r>
      <w:proofErr w:type="spellEnd"/>
    </w:p>
    <w:p w:rsidR="00895D5D" w:rsidRPr="000E4DE8" w:rsidRDefault="00895D5D" w:rsidP="00895D5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Forcing registration</w:t>
      </w:r>
    </w:p>
    <w:p w:rsidR="00895D5D" w:rsidRDefault="00895D5D" w:rsidP="00895D5D">
      <w:pPr>
        <w:ind w:right="138"/>
        <w:rPr>
          <w:rFonts w:ascii="Arial" w:hAnsi="Arial" w:cs="Arial"/>
          <w:bCs/>
        </w:rPr>
      </w:pPr>
    </w:p>
    <w:p w:rsidR="00895D5D" w:rsidRPr="002E2CA7" w:rsidRDefault="00895D5D" w:rsidP="00895D5D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895D5D" w:rsidRDefault="00895D5D" w:rsidP="00895D5D">
      <w:pPr>
        <w:ind w:right="138"/>
        <w:rPr>
          <w:rFonts w:ascii="Arial" w:hAnsi="Arial" w:cs="Arial"/>
          <w:b/>
          <w:bCs/>
          <w:sz w:val="36"/>
        </w:rPr>
      </w:pPr>
    </w:p>
    <w:p w:rsidR="00895D5D" w:rsidRDefault="005945FE" w:rsidP="00895D5D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418" type="#_x0000_t202" style="position:absolute;margin-left:37.2pt;margin-top:9.85pt;width:282.1pt;height:40.3pt;z-index:251840512">
            <v:textbox style="mso-next-textbox:#_x0000_s1418">
              <w:txbxContent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Simple search box – postcode, ref number, </w:t>
                  </w:r>
                  <w:proofErr w:type="spellStart"/>
                  <w:r>
                    <w:rPr>
                      <w:rFonts w:ascii="Arial" w:hAnsi="Arial" w:cs="Arial"/>
                    </w:rPr>
                    <w:t>etc</w:t>
                  </w:r>
                  <w:proofErr w:type="spellEnd"/>
                </w:p>
              </w:txbxContent>
            </v:textbox>
          </v:shape>
        </w:pict>
      </w:r>
    </w:p>
    <w:p w:rsidR="00895D5D" w:rsidRPr="00C73A2D" w:rsidRDefault="00895D5D" w:rsidP="00895D5D">
      <w:pPr>
        <w:ind w:left="5760" w:right="138" w:firstLine="720"/>
        <w:rPr>
          <w:rFonts w:ascii="Arial" w:hAnsi="Arial" w:cs="Arial"/>
          <w:bCs/>
          <w:u w:val="single"/>
        </w:rPr>
      </w:pPr>
      <w:r w:rsidRPr="00C73A2D">
        <w:rPr>
          <w:rFonts w:ascii="Arial" w:hAnsi="Arial" w:cs="Arial"/>
          <w:bCs/>
          <w:u w:val="single"/>
        </w:rPr>
        <w:t>Advanced search</w:t>
      </w:r>
    </w:p>
    <w:p w:rsidR="00895D5D" w:rsidRDefault="005945FE" w:rsidP="00895D5D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423" style="position:absolute;flip:x;z-index:251845632" from="37.2pt,15.65pt" to="83.7pt,37.35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416" style="position:absolute;z-index:251838464" from="117.8pt,15.65pt" to="182.9pt,40.45pt">
            <v:stroke endarrow="block"/>
          </v:line>
        </w:pict>
      </w:r>
    </w:p>
    <w:p w:rsidR="00895D5D" w:rsidRDefault="005945FE" w:rsidP="00895D5D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417" type="#_x0000_t47" style="position:absolute;margin-left:359.6pt;margin-top:1.15pt;width:93pt;height:52.7pt;z-index:251839488" adj="-8303,-2582,-1394,3689,-12298,5677,-10754,7501">
            <v:textbox style="mso-next-textbox:#_x0000_s1417">
              <w:txbxContent>
                <w:p w:rsidR="00895D5D" w:rsidRPr="000E4DE8" w:rsidRDefault="00895D5D" w:rsidP="00895D5D">
                  <w:pPr>
                    <w:rPr>
                      <w:sz w:val="22"/>
                      <w:szCs w:val="22"/>
                    </w:rPr>
                  </w:pPr>
                  <w:r w:rsidRPr="001C17EF">
                    <w:rPr>
                      <w:rFonts w:ascii="Arial" w:hAnsi="Arial" w:cs="Arial"/>
                      <w:sz w:val="22"/>
                      <w:szCs w:val="22"/>
                    </w:rPr>
                    <w:t>Instructions appear as you click in box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419" type="#_x0000_t202" style="position:absolute;margin-left:142.6pt;margin-top:19.75pt;width:111.6pt;height:40.3pt;z-index:251841536">
            <v:textbox style="mso-next-textbox:#_x0000_s1419">
              <w:txbxContent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Multiple results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414" type="#_x0000_t202" style="position:absolute;margin-left:-18.6pt;margin-top:19.75pt;width:111.6pt;height:40.3pt;z-index:251836416">
            <v:textbox style="mso-next-textbox:#_x0000_s1414">
              <w:txbxContent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One result</w:t>
                  </w:r>
                </w:p>
              </w:txbxContent>
            </v:textbox>
          </v:shape>
        </w:pict>
      </w:r>
    </w:p>
    <w:p w:rsidR="00895D5D" w:rsidRDefault="00895D5D" w:rsidP="00895D5D">
      <w:pPr>
        <w:ind w:right="138"/>
        <w:rPr>
          <w:rFonts w:ascii="Arial" w:hAnsi="Arial" w:cs="Arial"/>
          <w:b/>
          <w:bCs/>
          <w:sz w:val="36"/>
        </w:rPr>
      </w:pPr>
    </w:p>
    <w:p w:rsidR="00895D5D" w:rsidRDefault="005945FE" w:rsidP="00895D5D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424" style="position:absolute;z-index:251846656" from="34.1pt,18.65pt" to="108.5pt,100.95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426" style="position:absolute;z-index:251848704" from="198.4pt,18.65pt" to="198.4pt,34.15pt">
            <v:stroke endarrow="block"/>
          </v:line>
        </w:pict>
      </w:r>
    </w:p>
    <w:p w:rsidR="00895D5D" w:rsidRDefault="005945FE" w:rsidP="00895D5D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420" type="#_x0000_t202" style="position:absolute;margin-left:142.6pt;margin-top:16.55pt;width:111.6pt;height:40.3pt;z-index:251842560">
            <v:textbox style="mso-next-textbox:#_x0000_s1420">
              <w:txbxContent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Key info</w:t>
                  </w:r>
                </w:p>
              </w:txbxContent>
            </v:textbox>
          </v:shape>
        </w:pict>
      </w:r>
    </w:p>
    <w:p w:rsidR="00895D5D" w:rsidRDefault="00895D5D" w:rsidP="00895D5D">
      <w:pPr>
        <w:ind w:right="138"/>
        <w:rPr>
          <w:rFonts w:ascii="Arial" w:hAnsi="Arial" w:cs="Arial"/>
          <w:b/>
          <w:bCs/>
          <w:sz w:val="36"/>
        </w:rPr>
      </w:pPr>
    </w:p>
    <w:p w:rsidR="00895D5D" w:rsidRDefault="005945FE" w:rsidP="00895D5D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427" style="position:absolute;flip:x;z-index:251849728" from="120.9pt,15.45pt" to="155pt,38.85pt">
            <v:stroke endarrow="block"/>
          </v:line>
        </w:pict>
      </w:r>
    </w:p>
    <w:p w:rsidR="004D521D" w:rsidRPr="00DA5D53" w:rsidRDefault="005945FE" w:rsidP="004D521D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421" type="#_x0000_t202" style="position:absolute;left:0;text-align:left;margin-left:55.8pt;margin-top:21.25pt;width:111.6pt;height:40.3pt;z-index:251843584">
            <v:textbox style="mso-next-textbox:#_x0000_s1421">
              <w:txbxContent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All relevant info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415" type="#_x0000_t202" style="position:absolute;left:0;text-align:left;margin-left:6.2pt;margin-top:148.35pt;width:213.9pt;height:52.7pt;z-index:251837440">
            <v:textbox style="mso-next-textbox:#_x0000_s1415">
              <w:txbxContent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895D5D" w:rsidRDefault="00895D5D" w:rsidP="00895D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Basic information on web page, advanced as PDFs</w:t>
                  </w:r>
                </w:p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428" style="position:absolute;left:0;text-align:left;z-index:251850752" from="105.4pt,126.65pt" to="105.4pt,145.25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422" type="#_x0000_t202" style="position:absolute;left:0;text-align:left;margin-left:55.8pt;margin-top:86.35pt;width:111.6pt;height:40.3pt;z-index:251844608">
            <v:textbox style="mso-next-textbox:#_x0000_s1422">
              <w:txbxContent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895D5D" w:rsidRPr="000E4DE8" w:rsidRDefault="00895D5D" w:rsidP="00895D5D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Option to track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425" style="position:absolute;left:0;text-align:left;z-index:251847680" from="111.6pt,61.55pt" to="111.6pt,86.35pt">
            <v:stroke endarrow="block"/>
          </v:line>
        </w:pict>
      </w:r>
      <w:r w:rsidR="00895D5D">
        <w:rPr>
          <w:rFonts w:ascii="Arial" w:hAnsi="Arial" w:cs="Arial"/>
          <w:b/>
          <w:bCs/>
        </w:rPr>
        <w:br w:type="page"/>
      </w:r>
      <w:r w:rsidR="004D521D" w:rsidRPr="00B4243F">
        <w:rPr>
          <w:rFonts w:ascii="Arial" w:hAnsi="Arial" w:cs="Arial"/>
          <w:b/>
          <w:sz w:val="40"/>
          <w:szCs w:val="28"/>
        </w:rPr>
        <w:lastRenderedPageBreak/>
        <w:t>Search the register of planning decisions</w:t>
      </w:r>
    </w:p>
    <w:p w:rsidR="004D521D" w:rsidRPr="002358CD" w:rsidRDefault="004D521D" w:rsidP="004D521D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4D521D" w:rsidRPr="00D95E7B" w:rsidRDefault="004D521D" w:rsidP="004D521D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Bristol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5 July</w:t>
      </w:r>
      <w:r w:rsidRPr="00D95E7B">
        <w:rPr>
          <w:rFonts w:ascii="Arial" w:hAnsi="Arial" w:cs="Arial"/>
          <w:b/>
          <w:szCs w:val="28"/>
        </w:rPr>
        <w:t xml:space="preserve"> 2012</w:t>
      </w:r>
    </w:p>
    <w:p w:rsidR="004D521D" w:rsidRPr="006721FE" w:rsidRDefault="004D521D" w:rsidP="004D521D">
      <w:pPr>
        <w:rPr>
          <w:rFonts w:ascii="Arial" w:hAnsi="Arial" w:cs="Arial"/>
          <w:sz w:val="26"/>
          <w:szCs w:val="28"/>
        </w:rPr>
      </w:pPr>
    </w:p>
    <w:p w:rsidR="004D521D" w:rsidRDefault="004D521D" w:rsidP="004D52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be trying to include</w:t>
      </w:r>
    </w:p>
    <w:p w:rsidR="00DA0689" w:rsidRPr="00B10E6A" w:rsidRDefault="00DA0689" w:rsidP="00DA0689">
      <w:pPr>
        <w:ind w:right="138"/>
        <w:rPr>
          <w:rFonts w:ascii="Arial" w:hAnsi="Arial" w:cs="Arial"/>
          <w:b/>
          <w:bCs/>
        </w:rPr>
      </w:pPr>
    </w:p>
    <w:p w:rsidR="00DA0689" w:rsidRDefault="00DA0689" w:rsidP="00DA0689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Landing page has a search option</w:t>
      </w:r>
    </w:p>
    <w:p w:rsidR="00DA0689" w:rsidRDefault="00DA0689" w:rsidP="00DA0689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search:</w:t>
      </w:r>
    </w:p>
    <w:p w:rsidR="00DA0689" w:rsidRDefault="00DA0689" w:rsidP="00DA0689">
      <w:pPr>
        <w:numPr>
          <w:ilvl w:val="1"/>
          <w:numId w:val="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Application number</w:t>
      </w:r>
    </w:p>
    <w:p w:rsidR="00DA0689" w:rsidRDefault="00DA0689" w:rsidP="00DA0689">
      <w:pPr>
        <w:numPr>
          <w:ilvl w:val="1"/>
          <w:numId w:val="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Postcode</w:t>
      </w:r>
    </w:p>
    <w:p w:rsidR="00DA0689" w:rsidRDefault="00DA0689" w:rsidP="00DA0689">
      <w:pPr>
        <w:numPr>
          <w:ilvl w:val="0"/>
          <w:numId w:val="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Options for more advanced search</w:t>
      </w:r>
    </w:p>
    <w:p w:rsidR="00DA0689" w:rsidRDefault="00DA0689" w:rsidP="00DA0689">
      <w:pPr>
        <w:numPr>
          <w:ilvl w:val="0"/>
          <w:numId w:val="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to richer info by form</w:t>
      </w:r>
    </w:p>
    <w:p w:rsidR="00DA0689" w:rsidRDefault="00DA0689" w:rsidP="00DA0689">
      <w:pPr>
        <w:numPr>
          <w:ilvl w:val="0"/>
          <w:numId w:val="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natural language – words people use!</w:t>
      </w:r>
    </w:p>
    <w:p w:rsidR="00DA0689" w:rsidRDefault="00DA0689" w:rsidP="00DA0689">
      <w:pPr>
        <w:ind w:left="180" w:right="138"/>
        <w:rPr>
          <w:rFonts w:ascii="Arial" w:hAnsi="Arial" w:cs="Arial"/>
          <w:bCs/>
        </w:rPr>
      </w:pPr>
    </w:p>
    <w:p w:rsidR="004D521D" w:rsidRDefault="004D521D" w:rsidP="004D52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DA0689" w:rsidRPr="00B10E6A" w:rsidRDefault="00DA0689" w:rsidP="00DA0689">
      <w:pPr>
        <w:ind w:right="138"/>
        <w:rPr>
          <w:rFonts w:ascii="Arial" w:hAnsi="Arial" w:cs="Arial"/>
          <w:b/>
          <w:bCs/>
        </w:rPr>
      </w:pPr>
    </w:p>
    <w:p w:rsidR="00DA0689" w:rsidRDefault="00DA0689" w:rsidP="00DA0689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too many words before the form</w:t>
      </w:r>
    </w:p>
    <w:p w:rsidR="00DA0689" w:rsidRDefault="00DA0689" w:rsidP="00DA0689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technical planning terms</w:t>
      </w:r>
    </w:p>
    <w:p w:rsidR="00DA0689" w:rsidRDefault="00DA0689" w:rsidP="00DA0689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more than two pages – search / results</w:t>
      </w:r>
    </w:p>
    <w:p w:rsidR="00DA0689" w:rsidRDefault="00DA0689" w:rsidP="00DA0689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Don’t overly complicate the search – make it clear what you need</w:t>
      </w:r>
    </w:p>
    <w:p w:rsidR="00DA0689" w:rsidRDefault="00DA0689" w:rsidP="00DA0689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Don’t hide links in the text</w:t>
      </w:r>
    </w:p>
    <w:p w:rsidR="00DA0689" w:rsidRPr="000E4DE8" w:rsidRDefault="00DA0689" w:rsidP="00DA0689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Don’t lose the primary user journey in secondary tasks</w:t>
      </w:r>
    </w:p>
    <w:p w:rsidR="00DA0689" w:rsidRDefault="00DA0689" w:rsidP="00DA0689">
      <w:pPr>
        <w:ind w:right="138"/>
        <w:rPr>
          <w:rFonts w:ascii="Arial" w:hAnsi="Arial" w:cs="Arial"/>
          <w:bCs/>
        </w:rPr>
      </w:pPr>
    </w:p>
    <w:p w:rsidR="004D521D" w:rsidRPr="002E2CA7" w:rsidRDefault="004D521D" w:rsidP="004D521D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DA0689" w:rsidRDefault="00DA0689" w:rsidP="00DA0689">
      <w:pPr>
        <w:ind w:right="138"/>
        <w:rPr>
          <w:rFonts w:ascii="Arial" w:hAnsi="Arial" w:cs="Arial"/>
          <w:b/>
          <w:bCs/>
          <w:sz w:val="36"/>
        </w:rPr>
      </w:pPr>
    </w:p>
    <w:p w:rsidR="00DA0689" w:rsidRDefault="005945FE" w:rsidP="00DA0689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rect id="_x0000_s1436" style="position:absolute;margin-left:2.25pt;margin-top:4.15pt;width:465.75pt;height:257.25pt;z-index:251858944" filled="f"/>
        </w:pict>
      </w:r>
    </w:p>
    <w:p w:rsidR="00DA0689" w:rsidRDefault="005945FE" w:rsidP="00DA0689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430" type="#_x0000_t202" style="position:absolute;margin-left:34.2pt;margin-top:10.15pt;width:364.8pt;height:89.25pt;z-index:251852800">
            <v:textbox style="mso-next-textbox:#_x0000_s1430">
              <w:txbxContent>
                <w:p w:rsidR="00DA0689" w:rsidRPr="000E4DE8" w:rsidRDefault="00DA0689" w:rsidP="00DA0689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DA0689" w:rsidRDefault="00DA0689" w:rsidP="00DA068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Application number: </w:t>
                  </w:r>
                </w:p>
                <w:p w:rsidR="00DA0689" w:rsidRDefault="00DA0689" w:rsidP="00DA0689">
                  <w:pPr>
                    <w:rPr>
                      <w:rFonts w:ascii="Arial" w:hAnsi="Arial" w:cs="Arial"/>
                    </w:rPr>
                  </w:pPr>
                </w:p>
                <w:p w:rsidR="00DA0689" w:rsidRDefault="00DA0689" w:rsidP="00DA068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Postcode: </w:t>
                  </w:r>
                </w:p>
                <w:p w:rsidR="00DA0689" w:rsidRPr="000C2061" w:rsidRDefault="00DA0689" w:rsidP="00DA0689">
                  <w:pPr>
                    <w:rPr>
                      <w:rFonts w:ascii="Arial" w:hAnsi="Arial" w:cs="Arial"/>
                    </w:rPr>
                  </w:pPr>
                </w:p>
                <w:p w:rsidR="00DA0689" w:rsidRPr="000E4DE8" w:rsidRDefault="00DA0689" w:rsidP="00DA0689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         Pending                Decided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431" type="#_x0000_t202" style="position:absolute;margin-left:154.65pt;margin-top:18.4pt;width:162.6pt;height:21.75pt;z-index:251853824">
            <v:textbox style="mso-next-textbox:#_x0000_s1431">
              <w:txbxContent>
                <w:p w:rsidR="00DA0689" w:rsidRPr="000E4DE8" w:rsidRDefault="00DA0689" w:rsidP="00DA0689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u w:val="single"/>
        </w:rPr>
        <w:pict>
          <v:shape id="_x0000_s1433" type="#_x0000_t202" style="position:absolute;margin-left:55.5pt;margin-top:77.65pt;width:13.5pt;height:13.5pt;z-index:251855872">
            <v:textbox style="mso-next-textbox:#_x0000_s1433">
              <w:txbxContent>
                <w:p w:rsidR="00DA0689" w:rsidRPr="000E4DE8" w:rsidRDefault="00DA0689" w:rsidP="00DA0689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</v:shape>
        </w:pict>
      </w:r>
    </w:p>
    <w:p w:rsidR="00DA0689" w:rsidRDefault="00DA0689" w:rsidP="00DA0689">
      <w:pPr>
        <w:ind w:right="138"/>
        <w:rPr>
          <w:rFonts w:ascii="Arial" w:hAnsi="Arial" w:cs="Arial"/>
          <w:b/>
          <w:bCs/>
          <w:sz w:val="36"/>
        </w:rPr>
      </w:pPr>
    </w:p>
    <w:p w:rsidR="00DA0689" w:rsidRDefault="005945FE" w:rsidP="00DA0689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432" type="#_x0000_t202" style="position:absolute;margin-left:154.65pt;margin-top:4.75pt;width:162.6pt;height:21.75pt;z-index:251854848">
            <v:textbox style="mso-next-textbox:#_x0000_s1432">
              <w:txbxContent>
                <w:p w:rsidR="00DA0689" w:rsidRPr="000E4DE8" w:rsidRDefault="00DA0689" w:rsidP="00DA0689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</v:shape>
        </w:pict>
      </w:r>
    </w:p>
    <w:p w:rsidR="00DA0689" w:rsidRDefault="005945FE" w:rsidP="00DA0689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  <w:u w:val="single"/>
        </w:rPr>
        <w:pict>
          <v:shape id="_x0000_s1434" type="#_x0000_t202" style="position:absolute;margin-left:154.25pt;margin-top:15.55pt;width:12.4pt;height:14.25pt;z-index:251856896">
            <v:textbox style="mso-next-textbox:#_x0000_s1434">
              <w:txbxContent>
                <w:p w:rsidR="00DA0689" w:rsidRPr="000E4DE8" w:rsidRDefault="00DA0689" w:rsidP="00DA0689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</v:shape>
        </w:pict>
      </w:r>
    </w:p>
    <w:p w:rsidR="00DA0689" w:rsidRDefault="005945FE" w:rsidP="00DA0689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435" type="#_x0000_t202" style="position:absolute;margin-left:236.4pt;margin-top:16.6pt;width:162.6pt;height:21.75pt;z-index:251857920">
            <v:textbox style="mso-next-textbox:#_x0000_s1435">
              <w:txbxContent>
                <w:p w:rsidR="00DA0689" w:rsidRPr="000C2061" w:rsidRDefault="00DA0689" w:rsidP="00DA068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C2061">
                    <w:rPr>
                      <w:rFonts w:ascii="Arial" w:hAnsi="Arial" w:cs="Arial"/>
                      <w:sz w:val="22"/>
                    </w:rPr>
                    <w:t>Advanced search</w:t>
                  </w:r>
                </w:p>
              </w:txbxContent>
            </v:textbox>
          </v:shape>
        </w:pict>
      </w:r>
    </w:p>
    <w:p w:rsidR="00DA0689" w:rsidRDefault="00DA0689" w:rsidP="00DA0689">
      <w:pPr>
        <w:ind w:right="138"/>
        <w:rPr>
          <w:rFonts w:ascii="Arial" w:hAnsi="Arial" w:cs="Arial"/>
          <w:b/>
          <w:bCs/>
          <w:sz w:val="36"/>
        </w:rPr>
      </w:pPr>
    </w:p>
    <w:p w:rsidR="00DA0689" w:rsidRDefault="00DA0689" w:rsidP="00DA0689">
      <w:pPr>
        <w:ind w:right="138"/>
        <w:jc w:val="both"/>
        <w:rPr>
          <w:rFonts w:ascii="Arial" w:hAnsi="Arial" w:cs="Arial"/>
          <w:bCs/>
          <w:u w:val="single"/>
        </w:rPr>
      </w:pPr>
    </w:p>
    <w:p w:rsidR="00DA0689" w:rsidRPr="000C2061" w:rsidRDefault="00DA0689" w:rsidP="00DA0689">
      <w:pPr>
        <w:ind w:left="709" w:right="138"/>
        <w:rPr>
          <w:rFonts w:ascii="Arial" w:hAnsi="Arial" w:cs="Arial"/>
          <w:bCs/>
          <w:u w:val="single"/>
        </w:rPr>
      </w:pPr>
      <w:r w:rsidRPr="000C2061">
        <w:rPr>
          <w:rFonts w:ascii="Arial" w:hAnsi="Arial" w:cs="Arial"/>
          <w:bCs/>
          <w:u w:val="single"/>
        </w:rPr>
        <w:t>Decisions made this week</w:t>
      </w:r>
    </w:p>
    <w:p w:rsidR="00DA0689" w:rsidRPr="000C2061" w:rsidRDefault="00DA0689" w:rsidP="00DA0689">
      <w:pPr>
        <w:ind w:left="709" w:right="138"/>
        <w:rPr>
          <w:rFonts w:ascii="Arial" w:hAnsi="Arial" w:cs="Arial"/>
          <w:bCs/>
          <w:sz w:val="12"/>
          <w:u w:val="single"/>
        </w:rPr>
      </w:pPr>
    </w:p>
    <w:p w:rsidR="00DA0689" w:rsidRPr="000C2061" w:rsidRDefault="00DA0689" w:rsidP="00DA0689">
      <w:pPr>
        <w:ind w:left="709" w:right="138"/>
        <w:rPr>
          <w:rFonts w:ascii="Arial" w:hAnsi="Arial" w:cs="Arial"/>
          <w:bCs/>
          <w:u w:val="single"/>
        </w:rPr>
      </w:pPr>
      <w:r w:rsidRPr="000C2061">
        <w:rPr>
          <w:rFonts w:ascii="Arial" w:hAnsi="Arial" w:cs="Arial"/>
          <w:bCs/>
          <w:u w:val="single"/>
        </w:rPr>
        <w:t>Archive of decisions</w:t>
      </w:r>
    </w:p>
    <w:p w:rsidR="00DA0689" w:rsidRPr="000C2061" w:rsidRDefault="00DA0689" w:rsidP="00DA0689">
      <w:pPr>
        <w:ind w:left="709" w:right="138"/>
        <w:rPr>
          <w:rFonts w:ascii="Arial" w:hAnsi="Arial" w:cs="Arial"/>
          <w:bCs/>
          <w:sz w:val="12"/>
          <w:u w:val="single"/>
        </w:rPr>
      </w:pPr>
    </w:p>
    <w:p w:rsidR="00DA0689" w:rsidRPr="000C2061" w:rsidRDefault="00DA0689" w:rsidP="00DA0689">
      <w:pPr>
        <w:ind w:left="709" w:right="138"/>
        <w:rPr>
          <w:rFonts w:ascii="Arial" w:hAnsi="Arial" w:cs="Arial"/>
          <w:bCs/>
          <w:u w:val="single"/>
        </w:rPr>
      </w:pPr>
      <w:r w:rsidRPr="000C2061">
        <w:rPr>
          <w:rFonts w:ascii="Arial" w:hAnsi="Arial" w:cs="Arial"/>
          <w:bCs/>
          <w:u w:val="single"/>
        </w:rPr>
        <w:t>Other ways to view applications</w:t>
      </w:r>
    </w:p>
    <w:p w:rsidR="00DA0689" w:rsidRPr="000C2061" w:rsidRDefault="00DA0689" w:rsidP="00DA0689">
      <w:pPr>
        <w:ind w:left="709" w:right="138"/>
        <w:rPr>
          <w:rFonts w:ascii="Arial" w:hAnsi="Arial" w:cs="Arial"/>
          <w:bCs/>
          <w:sz w:val="12"/>
          <w:u w:val="single"/>
        </w:rPr>
      </w:pPr>
    </w:p>
    <w:p w:rsidR="00DA0689" w:rsidRPr="000C2061" w:rsidRDefault="00DA0689" w:rsidP="00DA0689">
      <w:pPr>
        <w:ind w:left="709" w:right="138"/>
        <w:rPr>
          <w:rFonts w:ascii="Arial" w:hAnsi="Arial" w:cs="Arial"/>
          <w:bCs/>
          <w:u w:val="single"/>
        </w:rPr>
      </w:pPr>
      <w:r w:rsidRPr="000C2061">
        <w:rPr>
          <w:rFonts w:ascii="Arial" w:hAnsi="Arial" w:cs="Arial"/>
          <w:bCs/>
          <w:u w:val="single"/>
        </w:rPr>
        <w:t>More information on the planning process</w:t>
      </w:r>
    </w:p>
    <w:p w:rsidR="00DA0689" w:rsidRPr="000C2061" w:rsidRDefault="00DA0689" w:rsidP="00DA0689">
      <w:pPr>
        <w:ind w:right="138"/>
        <w:rPr>
          <w:rFonts w:ascii="Arial" w:hAnsi="Arial" w:cs="Arial"/>
          <w:bCs/>
          <w:u w:val="single"/>
        </w:rPr>
      </w:pPr>
    </w:p>
    <w:p w:rsidR="00DA0689" w:rsidRPr="00B77840" w:rsidRDefault="00DA0689" w:rsidP="00DA0689">
      <w:pPr>
        <w:ind w:right="138"/>
        <w:rPr>
          <w:rFonts w:ascii="Arial" w:hAnsi="Arial" w:cs="Arial"/>
          <w:b/>
          <w:sz w:val="28"/>
          <w:szCs w:val="28"/>
        </w:rPr>
      </w:pPr>
    </w:p>
    <w:p w:rsidR="004D521D" w:rsidRPr="00DA5D53" w:rsidRDefault="00DA0689" w:rsidP="004D521D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D521D" w:rsidRPr="00B4243F">
        <w:rPr>
          <w:rFonts w:ascii="Arial" w:hAnsi="Arial" w:cs="Arial"/>
          <w:b/>
          <w:sz w:val="40"/>
          <w:szCs w:val="28"/>
        </w:rPr>
        <w:lastRenderedPageBreak/>
        <w:t>Search the register of planning decisions</w:t>
      </w:r>
    </w:p>
    <w:p w:rsidR="004D521D" w:rsidRPr="002358CD" w:rsidRDefault="004D521D" w:rsidP="004D521D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4D521D" w:rsidRPr="004D521D" w:rsidRDefault="004D521D" w:rsidP="004D521D">
      <w:pPr>
        <w:ind w:right="138"/>
        <w:jc w:val="center"/>
        <w:rPr>
          <w:rFonts w:ascii="Arial" w:hAnsi="Arial" w:cs="Arial"/>
        </w:rPr>
      </w:pPr>
      <w:r w:rsidRPr="004D521D">
        <w:rPr>
          <w:rFonts w:ascii="Arial" w:hAnsi="Arial" w:cs="Arial"/>
        </w:rPr>
        <w:t xml:space="preserve">This model journey was worked on in </w:t>
      </w:r>
      <w:r w:rsidRPr="004D521D">
        <w:rPr>
          <w:rFonts w:ascii="Arial" w:hAnsi="Arial" w:cs="Arial"/>
          <w:b/>
        </w:rPr>
        <w:t>Exeter on 10 June 2013</w:t>
      </w:r>
    </w:p>
    <w:p w:rsidR="007712FE" w:rsidRPr="004D521D" w:rsidRDefault="004D521D" w:rsidP="004D521D">
      <w:pPr>
        <w:tabs>
          <w:tab w:val="left" w:pos="8339"/>
        </w:tabs>
        <w:rPr>
          <w:rFonts w:ascii="Arial" w:hAnsi="Arial" w:cs="Arial"/>
        </w:rPr>
      </w:pPr>
      <w:r w:rsidRPr="004D521D">
        <w:rPr>
          <w:rFonts w:ascii="Arial" w:hAnsi="Arial" w:cs="Arial"/>
        </w:rPr>
        <w:t xml:space="preserve"> </w:t>
      </w:r>
      <w:r w:rsidR="007712FE" w:rsidRPr="004D521D">
        <w:rPr>
          <w:rFonts w:ascii="Arial" w:hAnsi="Arial" w:cs="Arial"/>
        </w:rPr>
        <w:t>(</w:t>
      </w:r>
      <w:r w:rsidRPr="004D521D">
        <w:rPr>
          <w:rFonts w:ascii="Arial" w:hAnsi="Arial" w:cs="Arial"/>
        </w:rPr>
        <w:t>Groups l</w:t>
      </w:r>
      <w:r w:rsidR="007712FE" w:rsidRPr="004D521D">
        <w:rPr>
          <w:rFonts w:ascii="Arial" w:hAnsi="Arial" w:cs="Arial"/>
        </w:rPr>
        <w:t>ooked at Northumberland, Norwich, Kensington and Chelsea websites)</w:t>
      </w:r>
    </w:p>
    <w:p w:rsidR="007712FE" w:rsidRPr="007C3CBC" w:rsidRDefault="007712FE" w:rsidP="007712FE">
      <w:pPr>
        <w:rPr>
          <w:rFonts w:ascii="Arial" w:hAnsi="Arial" w:cs="Arial"/>
          <w:sz w:val="28"/>
          <w:szCs w:val="28"/>
        </w:rPr>
      </w:pPr>
    </w:p>
    <w:p w:rsidR="004D521D" w:rsidRDefault="004D521D" w:rsidP="004D52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be trying to include</w:t>
      </w:r>
    </w:p>
    <w:p w:rsidR="007712FE" w:rsidRDefault="007712FE" w:rsidP="007712FE">
      <w:pPr>
        <w:ind w:right="138"/>
        <w:rPr>
          <w:rFonts w:ascii="Arial" w:hAnsi="Arial" w:cs="Arial"/>
          <w:b/>
          <w:bCs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Northumberland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Correct page / topic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/ easy search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Map for results</w:t>
      </w:r>
    </w:p>
    <w:p w:rsidR="007712FE" w:rsidRPr="007C3CBC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Description of results, including headings</w:t>
      </w:r>
    </w:p>
    <w:p w:rsidR="007712FE" w:rsidRPr="007C3CBC" w:rsidRDefault="007712FE" w:rsidP="007712FE">
      <w:pPr>
        <w:ind w:left="426" w:right="138"/>
        <w:rPr>
          <w:rFonts w:ascii="Arial" w:hAnsi="Arial" w:cs="Arial"/>
          <w:bCs/>
          <w:sz w:val="16"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Norwich</w:t>
          </w:r>
        </w:smartTag>
      </w:smartTag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search system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Map with results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fonts</w:t>
      </w:r>
    </w:p>
    <w:p w:rsidR="007712FE" w:rsidRDefault="007712FE" w:rsidP="007712FE">
      <w:pPr>
        <w:ind w:left="360" w:right="138"/>
        <w:rPr>
          <w:rFonts w:ascii="Arial" w:hAnsi="Arial" w:cs="Arial"/>
          <w:b/>
          <w:bCs/>
        </w:rPr>
      </w:pPr>
    </w:p>
    <w:p w:rsidR="007712FE" w:rsidRPr="007C3CBC" w:rsidRDefault="007712FE" w:rsidP="007712FE">
      <w:pPr>
        <w:ind w:left="36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Kensington and Chelsea 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Landed on correct search page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notes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Concise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Nice results – easy to read</w:t>
      </w:r>
    </w:p>
    <w:p w:rsidR="007712FE" w:rsidRPr="007C3CBC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Divided applications, decisions and appeals into separate areas</w:t>
      </w:r>
    </w:p>
    <w:p w:rsidR="007712FE" w:rsidRPr="007C3CBC" w:rsidRDefault="007712FE" w:rsidP="007712FE">
      <w:pPr>
        <w:ind w:right="138"/>
        <w:rPr>
          <w:rFonts w:ascii="Arial" w:hAnsi="Arial" w:cs="Arial"/>
          <w:b/>
          <w:bCs/>
        </w:rPr>
      </w:pPr>
    </w:p>
    <w:p w:rsidR="004D521D" w:rsidRDefault="004D521D" w:rsidP="004D52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7712FE" w:rsidRDefault="007712FE" w:rsidP="007712FE">
      <w:pPr>
        <w:ind w:left="207" w:right="138"/>
        <w:rPr>
          <w:rFonts w:ascii="Arial" w:hAnsi="Arial" w:cs="Arial"/>
          <w:bCs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Northumberland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Took you to wrong landing page from GOV.UK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search help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96631C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page – too much text and too many different fonts and text sizes</w:t>
      </w:r>
    </w:p>
    <w:p w:rsidR="007712FE" w:rsidRPr="007C3CBC" w:rsidRDefault="007712FE" w:rsidP="007712FE">
      <w:pPr>
        <w:ind w:left="426" w:right="138"/>
        <w:rPr>
          <w:rFonts w:ascii="Arial" w:hAnsi="Arial" w:cs="Arial"/>
          <w:bCs/>
          <w:sz w:val="16"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Norwich</w:t>
          </w:r>
        </w:smartTag>
      </w:smartTag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Took you to wrong landing page from GOV.UK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Unexplained logo (“PA”)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Links unclear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Poor content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Hard to find things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info in results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headings for search results</w:t>
      </w:r>
    </w:p>
    <w:p w:rsidR="007712FE" w:rsidRDefault="007712FE" w:rsidP="007712FE">
      <w:pPr>
        <w:ind w:left="360" w:right="138"/>
        <w:rPr>
          <w:rFonts w:ascii="Arial" w:hAnsi="Arial" w:cs="Arial"/>
          <w:b/>
          <w:bCs/>
        </w:rPr>
      </w:pPr>
    </w:p>
    <w:p w:rsidR="007712FE" w:rsidRPr="007C3CBC" w:rsidRDefault="007712FE" w:rsidP="007712FE">
      <w:pPr>
        <w:ind w:left="36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Kensington and Chelsea 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title in results – uses case numbers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Tabs on results not very clear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choice for applications, decisions or appeals only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map of results</w:t>
      </w:r>
    </w:p>
    <w:p w:rsidR="007712FE" w:rsidRDefault="007712FE" w:rsidP="007712FE">
      <w:pPr>
        <w:ind w:right="138"/>
        <w:rPr>
          <w:rFonts w:ascii="Arial" w:hAnsi="Arial" w:cs="Arial"/>
          <w:b/>
          <w:bCs/>
        </w:rPr>
      </w:pPr>
    </w:p>
    <w:p w:rsidR="007712FE" w:rsidRPr="004D521D" w:rsidRDefault="007712FE" w:rsidP="007712FE">
      <w:pPr>
        <w:ind w:right="138"/>
        <w:rPr>
          <w:rFonts w:ascii="Arial" w:hAnsi="Arial" w:cs="Arial"/>
          <w:b/>
          <w:bCs/>
        </w:rPr>
      </w:pPr>
      <w:r w:rsidRPr="004D521D">
        <w:rPr>
          <w:rFonts w:ascii="Arial" w:hAnsi="Arial" w:cs="Arial"/>
          <w:b/>
          <w:bCs/>
        </w:rPr>
        <w:t>Model user journey notes</w:t>
      </w:r>
    </w:p>
    <w:p w:rsidR="007712FE" w:rsidRDefault="007712FE" w:rsidP="007712FE">
      <w:pPr>
        <w:ind w:right="138"/>
        <w:rPr>
          <w:rFonts w:ascii="Arial" w:hAnsi="Arial" w:cs="Arial"/>
          <w:b/>
          <w:bCs/>
        </w:rPr>
      </w:pPr>
    </w:p>
    <w:p w:rsidR="007712FE" w:rsidRDefault="007712FE" w:rsidP="007712FE">
      <w:pPr>
        <w:numPr>
          <w:ilvl w:val="0"/>
          <w:numId w:val="20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via case number or postcode</w:t>
      </w:r>
    </w:p>
    <w:p w:rsidR="007712FE" w:rsidRDefault="007712FE" w:rsidP="007712FE">
      <w:pPr>
        <w:numPr>
          <w:ilvl w:val="0"/>
          <w:numId w:val="20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Maybe include search radius (miles?)</w:t>
      </w:r>
    </w:p>
    <w:p w:rsidR="007712FE" w:rsidRDefault="007712FE" w:rsidP="007712FE">
      <w:pPr>
        <w:numPr>
          <w:ilvl w:val="0"/>
          <w:numId w:val="20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Search spatially 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4D521D" w:rsidRPr="002E2CA7" w:rsidRDefault="007712FE" w:rsidP="004D521D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4D521D" w:rsidRPr="00AF631A">
        <w:rPr>
          <w:rFonts w:ascii="Arial" w:hAnsi="Arial" w:cs="Arial"/>
          <w:b/>
          <w:bCs/>
        </w:rPr>
        <w:lastRenderedPageBreak/>
        <w:t>A moc</w:t>
      </w:r>
      <w:r w:rsidR="004D521D">
        <w:rPr>
          <w:rFonts w:ascii="Arial" w:hAnsi="Arial" w:cs="Arial"/>
          <w:b/>
          <w:bCs/>
        </w:rPr>
        <w:t>k up of a good customer journey: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5945FE" w:rsidP="007712FE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</w:rPr>
        <w:pict>
          <v:shape id="_x0000_s1453" type="#_x0000_t202" style="position:absolute;left:0;text-align:left;margin-left:378.6pt;margin-top:5.05pt;width:54.5pt;height:22.6pt;z-index:251876352">
            <v:textbox style="mso-next-textbox:#_x0000_s1453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Page 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</w:rPr>
        <w:pict>
          <v:rect id="_x0000_s1442" style="position:absolute;left:0;text-align:left;margin-left:16.9pt;margin-top:4.2pt;width:343.25pt;height:251.2pt;z-index:251865088" filled="f"/>
        </w:pict>
      </w:r>
    </w:p>
    <w:p w:rsidR="007712FE" w:rsidRDefault="007712FE" w:rsidP="007712FE">
      <w:pPr>
        <w:ind w:left="567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7712FE" w:rsidRDefault="007712FE" w:rsidP="007712FE">
      <w:pPr>
        <w:ind w:left="567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_______________________________________________</w:t>
      </w:r>
    </w:p>
    <w:p w:rsidR="007712FE" w:rsidRPr="000E5588" w:rsidRDefault="007712FE" w:rsidP="007712FE">
      <w:pPr>
        <w:ind w:left="567"/>
        <w:rPr>
          <w:rFonts w:ascii="Arial" w:hAnsi="Arial" w:cs="Arial"/>
          <w:sz w:val="16"/>
        </w:rPr>
      </w:pPr>
    </w:p>
    <w:p w:rsidR="007712FE" w:rsidRPr="000E5588" w:rsidRDefault="007712FE" w:rsidP="007712FE">
      <w:pPr>
        <w:ind w:left="567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Planning search</w:t>
      </w:r>
    </w:p>
    <w:p w:rsidR="007712FE" w:rsidRDefault="007712FE" w:rsidP="007712FE">
      <w:pPr>
        <w:ind w:left="567" w:right="138"/>
        <w:rPr>
          <w:rFonts w:ascii="Arial" w:hAnsi="Arial" w:cs="Arial"/>
          <w:bCs/>
          <w:sz w:val="14"/>
        </w:rPr>
      </w:pPr>
    </w:p>
    <w:p w:rsidR="007712FE" w:rsidRDefault="005945FE" w:rsidP="007712FE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14"/>
        </w:rPr>
        <w:pict>
          <v:shape id="_x0000_s1446" type="#_x0000_t202" style="position:absolute;left:0;text-align:left;margin-left:282.95pt;margin-top:1.9pt;width:9.25pt;height:10.05pt;z-index:251869184">
            <v:textbox style="mso-next-textbox:#_x0000_s1446">
              <w:txbxContent>
                <w:p w:rsidR="007712FE" w:rsidRPr="00A106E3" w:rsidRDefault="007712FE" w:rsidP="007712FE"/>
              </w:txbxContent>
            </v:textbox>
          </v:shape>
        </w:pict>
      </w:r>
      <w:r>
        <w:rPr>
          <w:rFonts w:ascii="Arial" w:hAnsi="Arial" w:cs="Arial"/>
          <w:bCs/>
          <w:noProof/>
          <w:sz w:val="14"/>
        </w:rPr>
        <w:pict>
          <v:shape id="_x0000_s1445" type="#_x0000_t202" style="position:absolute;left:0;text-align:left;margin-left:188pt;margin-top:1.9pt;width:9.25pt;height:10.05pt;z-index:251868160">
            <v:textbox style="mso-next-textbox:#_x0000_s1445">
              <w:txbxContent>
                <w:p w:rsidR="007712FE" w:rsidRPr="00A106E3" w:rsidRDefault="007712FE" w:rsidP="007712FE"/>
              </w:txbxContent>
            </v:textbox>
          </v:shape>
        </w:pict>
      </w:r>
      <w:r>
        <w:rPr>
          <w:rFonts w:ascii="Arial" w:hAnsi="Arial" w:cs="Arial"/>
          <w:b/>
          <w:noProof/>
          <w:sz w:val="34"/>
        </w:rPr>
        <w:pict>
          <v:shape id="_x0000_s1444" type="#_x0000_t202" style="position:absolute;left:0;text-align:left;margin-left:96.55pt;margin-top:1.9pt;width:9.25pt;height:10.05pt;z-index:251867136">
            <v:textbox style="mso-next-textbox:#_x0000_s1444">
              <w:txbxContent>
                <w:p w:rsidR="007712FE" w:rsidRPr="00A106E3" w:rsidRDefault="007712FE" w:rsidP="007712FE"/>
              </w:txbxContent>
            </v:textbox>
          </v:shape>
        </w:pict>
      </w:r>
      <w:r w:rsidR="007712FE" w:rsidRPr="00A106E3">
        <w:rPr>
          <w:rFonts w:ascii="Arial" w:hAnsi="Arial" w:cs="Arial"/>
          <w:bCs/>
        </w:rPr>
        <w:t>Applications            Decisions               Appeals</w:t>
      </w:r>
    </w:p>
    <w:p w:rsidR="007712FE" w:rsidRDefault="007712FE" w:rsidP="007712FE">
      <w:pPr>
        <w:ind w:left="567" w:right="138"/>
        <w:rPr>
          <w:rFonts w:ascii="Arial" w:hAnsi="Arial" w:cs="Arial"/>
          <w:bCs/>
        </w:rPr>
      </w:pPr>
    </w:p>
    <w:p w:rsidR="007712FE" w:rsidRDefault="005945FE" w:rsidP="007712FE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47" style="position:absolute;left:0;text-align:left;z-index:251870208" from="76.05pt,8.3pt" to="339.75pt,8.3pt"/>
        </w:pict>
      </w:r>
      <w:r>
        <w:rPr>
          <w:rFonts w:ascii="Arial" w:hAnsi="Arial" w:cs="Arial"/>
          <w:bCs/>
          <w:noProof/>
          <w:sz w:val="14"/>
        </w:rPr>
        <w:pict>
          <v:oval id="_x0000_s1448" style="position:absolute;left:0;text-align:left;margin-left:113.7pt;margin-top:4.95pt;width:7.15pt;height:7.15pt;z-index:251871232" fillcolor="black"/>
        </w:pict>
      </w:r>
      <w:r w:rsidR="007712FE">
        <w:rPr>
          <w:rFonts w:ascii="Arial" w:hAnsi="Arial" w:cs="Arial"/>
          <w:bCs/>
        </w:rPr>
        <w:t xml:space="preserve">Radius </w:t>
      </w:r>
    </w:p>
    <w:p w:rsidR="007712FE" w:rsidRPr="00A106E3" w:rsidRDefault="007712FE" w:rsidP="007712FE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0 miles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20 miles</w:t>
      </w:r>
    </w:p>
    <w:p w:rsidR="007712FE" w:rsidRDefault="007712FE" w:rsidP="007712FE">
      <w:pPr>
        <w:ind w:left="567" w:right="138"/>
        <w:rPr>
          <w:rFonts w:ascii="Arial" w:hAnsi="Arial" w:cs="Arial"/>
          <w:bCs/>
          <w:sz w:val="14"/>
        </w:rPr>
      </w:pPr>
    </w:p>
    <w:p w:rsidR="007712FE" w:rsidRDefault="005945FE" w:rsidP="007712FE">
      <w:pPr>
        <w:ind w:left="567" w:right="138"/>
        <w:rPr>
          <w:rFonts w:ascii="Arial" w:hAnsi="Arial" w:cs="Arial"/>
          <w:bCs/>
          <w:sz w:val="14"/>
        </w:rPr>
      </w:pPr>
      <w:r>
        <w:rPr>
          <w:rFonts w:ascii="Arial" w:hAnsi="Arial" w:cs="Arial"/>
          <w:b/>
          <w:noProof/>
          <w:sz w:val="34"/>
        </w:rPr>
        <w:pict>
          <v:shape id="_x0000_s1439" type="#_x0000_t202" style="position:absolute;left:0;text-align:left;margin-left:28.65pt;margin-top:6.4pt;width:54.5pt;height:22.6pt;z-index:251862016">
            <v:textbox style="mso-next-textbox:#_x0000_s1439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Search</w:t>
                  </w:r>
                </w:p>
              </w:txbxContent>
            </v:textbox>
          </v:shape>
        </w:pict>
      </w:r>
    </w:p>
    <w:p w:rsidR="007712FE" w:rsidRDefault="007712FE" w:rsidP="007712FE">
      <w:pPr>
        <w:ind w:left="567" w:right="138"/>
        <w:rPr>
          <w:rFonts w:ascii="Arial" w:hAnsi="Arial" w:cs="Arial"/>
          <w:bCs/>
          <w:sz w:val="14"/>
        </w:rPr>
      </w:pPr>
    </w:p>
    <w:p w:rsidR="007712FE" w:rsidRDefault="007712FE" w:rsidP="007712FE">
      <w:pPr>
        <w:ind w:left="567" w:right="138"/>
        <w:rPr>
          <w:rFonts w:ascii="Arial" w:hAnsi="Arial" w:cs="Arial"/>
          <w:bCs/>
          <w:sz w:val="14"/>
        </w:rPr>
      </w:pPr>
    </w:p>
    <w:p w:rsidR="007712FE" w:rsidRPr="00860949" w:rsidRDefault="007712FE" w:rsidP="007712FE">
      <w:pPr>
        <w:ind w:left="567" w:right="138"/>
        <w:rPr>
          <w:rFonts w:ascii="Arial" w:hAnsi="Arial" w:cs="Arial"/>
          <w:bCs/>
        </w:rPr>
      </w:pPr>
    </w:p>
    <w:p w:rsidR="007712FE" w:rsidRPr="00860949" w:rsidRDefault="005945FE" w:rsidP="007712FE">
      <w:pPr>
        <w:ind w:left="4887" w:right="138" w:firstLine="153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3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49" type="#_x0000_t5" style="position:absolute;left:0;text-align:left;margin-left:324.7pt;margin-top:2.8pt;width:10.85pt;height:10pt;rotation:180;z-index:251872256" adj="10850" fillcolor="black"/>
        </w:pict>
      </w:r>
      <w:r w:rsidR="007712FE" w:rsidRPr="00860949">
        <w:rPr>
          <w:rFonts w:ascii="Arial" w:hAnsi="Arial" w:cs="Arial"/>
          <w:bCs/>
        </w:rPr>
        <w:t>More options</w:t>
      </w:r>
    </w:p>
    <w:p w:rsidR="007712FE" w:rsidRPr="00860949" w:rsidRDefault="005945FE" w:rsidP="007712FE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50" style="position:absolute;left:0;text-align:left;z-index:251873280" from="30.8pt,6.6pt" to="347.25pt,6.6pt">
            <v:stroke dashstyle="dash"/>
          </v:line>
        </w:pict>
      </w:r>
    </w:p>
    <w:p w:rsidR="007712FE" w:rsidRPr="00860949" w:rsidRDefault="005945FE" w:rsidP="007712FE">
      <w:pPr>
        <w:ind w:left="567" w:right="138"/>
        <w:rPr>
          <w:rFonts w:ascii="Arial" w:hAnsi="Arial" w:cs="Arial"/>
          <w:bCs/>
          <w:sz w:val="14"/>
        </w:rPr>
      </w:pPr>
      <w:r>
        <w:rPr>
          <w:rFonts w:ascii="Arial" w:hAnsi="Arial" w:cs="Arial"/>
          <w:bCs/>
          <w:noProof/>
        </w:rPr>
        <w:pict>
          <v:shape id="_x0000_s1451" type="#_x0000_t202" style="position:absolute;left:0;text-align:left;margin-left:200.75pt;margin-top:5.5pt;width:61.2pt;height:22.6pt;z-index:251874304">
            <v:textbox style="mso-next-textbox:#_x0000_s1451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/    /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4"/>
        </w:rPr>
        <w:pict>
          <v:shape id="_x0000_s1440" type="#_x0000_t202" style="position:absolute;left:0;text-align:left;margin-left:93.8pt;margin-top:5.5pt;width:61.2pt;height:22.6pt;z-index:251863040">
            <v:textbox style="mso-next-textbox:#_x0000_s1440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/    /</w:t>
                  </w:r>
                </w:p>
              </w:txbxContent>
            </v:textbox>
          </v:shape>
        </w:pict>
      </w:r>
    </w:p>
    <w:p w:rsidR="007712FE" w:rsidRPr="00860949" w:rsidRDefault="007712FE" w:rsidP="007712FE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range                          to</w:t>
      </w:r>
    </w:p>
    <w:p w:rsidR="007712FE" w:rsidRPr="00860949" w:rsidRDefault="007712FE" w:rsidP="007712FE">
      <w:pPr>
        <w:ind w:left="567" w:right="138"/>
        <w:rPr>
          <w:rFonts w:ascii="Arial" w:hAnsi="Arial" w:cs="Arial"/>
          <w:bCs/>
        </w:rPr>
      </w:pPr>
    </w:p>
    <w:p w:rsidR="007712FE" w:rsidRPr="00860949" w:rsidRDefault="007712FE" w:rsidP="007712FE">
      <w:pPr>
        <w:ind w:left="567" w:right="138"/>
        <w:rPr>
          <w:rFonts w:ascii="Arial" w:hAnsi="Arial" w:cs="Arial"/>
          <w:bCs/>
        </w:rPr>
      </w:pPr>
    </w:p>
    <w:p w:rsidR="007712FE" w:rsidRDefault="007712FE" w:rsidP="007712FE">
      <w:pPr>
        <w:ind w:left="567" w:right="138"/>
        <w:rPr>
          <w:rFonts w:ascii="Arial" w:hAnsi="Arial" w:cs="Arial"/>
          <w:bCs/>
        </w:rPr>
      </w:pPr>
    </w:p>
    <w:p w:rsidR="007712FE" w:rsidRPr="00860949" w:rsidRDefault="007712FE" w:rsidP="007712FE">
      <w:pPr>
        <w:ind w:left="567" w:right="138"/>
        <w:rPr>
          <w:rFonts w:ascii="Arial" w:hAnsi="Arial" w:cs="Arial"/>
          <w:bCs/>
        </w:rPr>
      </w:pPr>
    </w:p>
    <w:p w:rsidR="007712FE" w:rsidRPr="000E5588" w:rsidRDefault="005945FE" w:rsidP="007712FE">
      <w:pPr>
        <w:ind w:left="567" w:right="138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color w:val="FF0000"/>
        </w:rPr>
        <w:pict>
          <v:rect id="_x0000_s1443" style="position:absolute;left:0;text-align:left;margin-left:16.3pt;margin-top:9.5pt;width:343.25pt;height:296.35pt;z-index:251866112" filled="f"/>
        </w:pict>
      </w:r>
      <w:r>
        <w:rPr>
          <w:rFonts w:ascii="Arial" w:hAnsi="Arial" w:cs="Arial"/>
          <w:bCs/>
          <w:noProof/>
          <w:sz w:val="12"/>
        </w:rPr>
        <w:pict>
          <v:shape id="_x0000_s1452" type="#_x0000_t202" style="position:absolute;left:0;text-align:left;margin-left:378.6pt;margin-top:10.35pt;width:54.5pt;height:22.6pt;z-index:251875328">
            <v:textbox style="mso-next-textbox:#_x0000_s1452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Page 2</w:t>
                  </w:r>
                </w:p>
              </w:txbxContent>
            </v:textbox>
          </v:shape>
        </w:pict>
      </w:r>
    </w:p>
    <w:p w:rsidR="007712FE" w:rsidRPr="000E5588" w:rsidRDefault="007712FE" w:rsidP="007712FE">
      <w:pPr>
        <w:ind w:left="567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7712FE" w:rsidRPr="000E5588" w:rsidRDefault="007712FE" w:rsidP="007712FE">
      <w:pPr>
        <w:ind w:left="567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_______________________________________________</w:t>
      </w:r>
    </w:p>
    <w:p w:rsidR="007712FE" w:rsidRPr="000E5588" w:rsidRDefault="007712FE" w:rsidP="007712FE">
      <w:pPr>
        <w:ind w:left="567"/>
        <w:rPr>
          <w:rFonts w:ascii="Arial" w:hAnsi="Arial" w:cs="Arial"/>
          <w:sz w:val="16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Planning search results</w:t>
      </w:r>
    </w:p>
    <w:p w:rsidR="007712FE" w:rsidRDefault="005945FE" w:rsidP="007712FE">
      <w:pPr>
        <w:ind w:left="567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pict>
          <v:shape id="_x0000_s1457" type="#_x0000_t202" style="position:absolute;left:0;text-align:left;margin-left:258.1pt;margin-top:17.6pt;width:87.95pt;height:22.6pt;z-index:251880448">
            <v:textbox style="mso-next-textbox:#_x0000_s1457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(filter)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</w:rPr>
        <w:pict>
          <v:shape id="_x0000_s1456" type="#_x0000_t202" style="position:absolute;left:0;text-align:left;margin-left:183.55pt;margin-top:17.6pt;width:75.45pt;height:22.6pt;z-index:251879424">
            <v:textbox style="mso-next-textbox:#_x0000_s1456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Status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</w:rPr>
        <w:pict>
          <v:shape id="_x0000_s1455" type="#_x0000_t202" style="position:absolute;left:0;text-align:left;margin-left:90.8pt;margin-top:17.6pt;width:93pt;height:22.6pt;z-index:251878400">
            <v:textbox style="mso-next-textbox:#_x0000_s1455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Address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454" type="#_x0000_t202" style="position:absolute;left:0;text-align:left;margin-left:28.55pt;margin-top:17.6pt;width:75.45pt;height:22.6pt;z-index:251877376">
            <v:textbox style="mso-next-textbox:#_x0000_s1454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Case no</w:t>
                  </w:r>
                </w:p>
              </w:txbxContent>
            </v:textbox>
          </v:shape>
        </w:pict>
      </w:r>
    </w:p>
    <w:p w:rsidR="007712FE" w:rsidRDefault="005945FE" w:rsidP="007712FE">
      <w:pPr>
        <w:ind w:left="567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pict>
          <v:shape id="_x0000_s1465" type="#_x0000_t202" style="position:absolute;left:0;text-align:left;margin-left:183.25pt;margin-top:19.45pt;width:75.45pt;height:20.9pt;z-index:251888640">
            <v:textbox style="mso-next-textbox:#_x0000_s1465">
              <w:txbxContent>
                <w:p w:rsidR="007712FE" w:rsidRPr="00860949" w:rsidRDefault="007712FE" w:rsidP="007712FE"/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</w:rPr>
        <w:pict>
          <v:shape id="_x0000_s1466" type="#_x0000_t202" style="position:absolute;left:0;text-align:left;margin-left:257.8pt;margin-top:19.45pt;width:87.95pt;height:20.9pt;z-index:251889664">
            <v:textbox style="mso-next-textbox:#_x0000_s1466">
              <w:txbxContent>
                <w:p w:rsidR="007712FE" w:rsidRPr="00860949" w:rsidRDefault="007712FE" w:rsidP="007712FE"/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</w:rPr>
        <w:pict>
          <v:shape id="_x0000_s1464" type="#_x0000_t202" style="position:absolute;left:0;text-align:left;margin-left:90.45pt;margin-top:19.45pt;width:93.05pt;height:20.9pt;z-index:251887616">
            <v:textbox style="mso-next-textbox:#_x0000_s1464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Title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</w:rPr>
        <w:pict>
          <v:shape id="_x0000_s1463" type="#_x0000_t202" style="position:absolute;left:0;text-align:left;margin-left:29.1pt;margin-top:19.45pt;width:75.45pt;height:20.9pt;z-index:251886592">
            <v:textbox style="mso-next-textbox:#_x0000_s1463">
              <w:txbxContent>
                <w:p w:rsidR="007712FE" w:rsidRPr="00860949" w:rsidRDefault="007712FE" w:rsidP="007712FE"/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</w:rPr>
        <w:pict>
          <v:shape id="_x0000_s1458" type="#_x0000_t5" style="position:absolute;left:0;text-align:left;margin-left:330.8pt;margin-top:2.8pt;width:10.85pt;height:10pt;rotation:180;z-index:251881472" adj="10850" fillcolor="black"/>
        </w:pict>
      </w:r>
    </w:p>
    <w:p w:rsidR="007712FE" w:rsidRDefault="007712FE" w:rsidP="007712FE">
      <w:pPr>
        <w:ind w:left="567"/>
        <w:rPr>
          <w:rFonts w:ascii="Arial" w:hAnsi="Arial" w:cs="Arial"/>
          <w:b/>
          <w:sz w:val="36"/>
        </w:rPr>
      </w:pPr>
    </w:p>
    <w:p w:rsidR="007712FE" w:rsidRDefault="005945FE" w:rsidP="007712FE">
      <w:pPr>
        <w:ind w:left="567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pict>
          <v:shape id="_x0000_s1462" type="#_x0000_t202" style="position:absolute;left:0;text-align:left;margin-left:258.4pt;margin-top:-.35pt;width:87.95pt;height:56.1pt;z-index:251885568">
            <v:textbox style="mso-next-textbox:#_x0000_s1462">
              <w:txbxContent>
                <w:p w:rsidR="007712FE" w:rsidRPr="00860949" w:rsidRDefault="007712FE" w:rsidP="007712FE"/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</w:rPr>
        <w:pict>
          <v:shape id="_x0000_s1461" type="#_x0000_t202" style="position:absolute;left:0;text-align:left;margin-left:183.85pt;margin-top:-.35pt;width:75.45pt;height:56.1pt;z-index:251884544">
            <v:textbox style="mso-next-textbox:#_x0000_s1461">
              <w:txbxContent>
                <w:p w:rsidR="007712FE" w:rsidRPr="00860949" w:rsidRDefault="007712FE" w:rsidP="007712FE"/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</w:rPr>
        <w:pict>
          <v:shape id="_x0000_s1460" type="#_x0000_t202" style="position:absolute;left:0;text-align:left;margin-left:90.25pt;margin-top:-.35pt;width:93.85pt;height:56.1pt;z-index:251883520">
            <v:textbox style="mso-next-textbox:#_x0000_s1460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</w:rPr>
                        <w:t>Exeter</w:t>
                      </w:r>
                    </w:smartTag>
                  </w:smartTag>
                  <w:r>
                    <w:rPr>
                      <w:rFonts w:ascii="Arial" w:hAnsi="Arial" w:cs="Arial"/>
                    </w:rPr>
                    <w:t xml:space="preserve"> EX2 4DS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</w:rPr>
        <w:pict>
          <v:shape id="_x0000_s1459" type="#_x0000_t202" style="position:absolute;left:0;text-align:left;margin-left:28.85pt;margin-top:-.35pt;width:75.45pt;height:56.1pt;z-index:251882496">
            <v:textbox style="mso-next-textbox:#_x0000_s1459">
              <w:txbxContent>
                <w:p w:rsidR="007712FE" w:rsidRPr="00860949" w:rsidRDefault="007712FE" w:rsidP="007712FE"/>
              </w:txbxContent>
            </v:textbox>
          </v:shape>
        </w:pict>
      </w:r>
    </w:p>
    <w:p w:rsidR="007712FE" w:rsidRDefault="007712FE" w:rsidP="007712FE">
      <w:pPr>
        <w:ind w:left="567"/>
        <w:rPr>
          <w:rFonts w:ascii="Arial" w:hAnsi="Arial" w:cs="Arial"/>
          <w:b/>
          <w:sz w:val="36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36"/>
        </w:rPr>
      </w:pPr>
    </w:p>
    <w:p w:rsidR="007712FE" w:rsidRPr="000E5588" w:rsidRDefault="005945FE" w:rsidP="007712FE">
      <w:pPr>
        <w:ind w:left="567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</w:rPr>
        <w:pict>
          <v:shape id="_x0000_s1438" type="#_x0000_t202" style="position:absolute;left:0;text-align:left;margin-left:28.45pt;margin-top:6.6pt;width:318.25pt;height:82.9pt;z-index:251860992">
            <v:textbox style="mso-next-textbox:#_x0000_s1438">
              <w:txbxContent>
                <w:p w:rsidR="007712FE" w:rsidRDefault="007712FE" w:rsidP="007712FE">
                  <w:pPr>
                    <w:rPr>
                      <w:rFonts w:ascii="Arial" w:hAnsi="Arial" w:cs="Arial"/>
                    </w:rPr>
                  </w:pPr>
                </w:p>
                <w:p w:rsidR="007712FE" w:rsidRDefault="007712FE" w:rsidP="007712FE">
                  <w:pPr>
                    <w:rPr>
                      <w:rFonts w:ascii="Arial" w:hAnsi="Arial" w:cs="Arial"/>
                    </w:rPr>
                  </w:pPr>
                </w:p>
                <w:p w:rsidR="007712FE" w:rsidRPr="0096631C" w:rsidRDefault="007712FE" w:rsidP="007712FE">
                  <w:pPr>
                    <w:ind w:left="28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Map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4"/>
        </w:rPr>
        <w:pict>
          <v:shape id="_x0000_s1441" type="#_x0000_t202" style="position:absolute;left:0;text-align:left;margin-left:35.95pt;margin-top:15.35pt;width:22.65pt;height:21.8pt;z-index:251864064">
            <v:textbox style="mso-next-textbox:#_x0000_s1441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67" type="#_x0000_t202" style="position:absolute;left:0;text-align:left;margin-left:35.4pt;margin-top:43.25pt;width:22.65pt;height:21.8pt;z-index:251890688">
            <v:textbox style="mso-next-textbox:#_x0000_s1467">
              <w:txbxContent>
                <w:p w:rsidR="007712FE" w:rsidRPr="0096631C" w:rsidRDefault="007712FE" w:rsidP="007712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–</w:t>
                  </w:r>
                </w:p>
              </w:txbxContent>
            </v:textbox>
          </v:shape>
        </w:pict>
      </w: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Pr="00716848" w:rsidRDefault="007712FE" w:rsidP="007712FE">
      <w:pPr>
        <w:ind w:left="567"/>
        <w:rPr>
          <w:rFonts w:ascii="Arial" w:hAnsi="Arial" w:cs="Arial"/>
          <w:b/>
          <w:sz w:val="8"/>
        </w:rPr>
      </w:pPr>
    </w:p>
    <w:p w:rsidR="007712FE" w:rsidRDefault="007712FE" w:rsidP="007712FE">
      <w:pPr>
        <w:ind w:left="567"/>
        <w:rPr>
          <w:rFonts w:ascii="Arial" w:hAnsi="Arial" w:cs="Arial"/>
        </w:rPr>
      </w:pPr>
    </w:p>
    <w:p w:rsidR="007712FE" w:rsidRDefault="007712FE" w:rsidP="007712FE">
      <w:pPr>
        <w:ind w:left="567"/>
        <w:rPr>
          <w:rFonts w:ascii="Arial" w:hAnsi="Arial" w:cs="Arial"/>
        </w:rPr>
      </w:pPr>
    </w:p>
    <w:p w:rsidR="007712FE" w:rsidRPr="00C42217" w:rsidRDefault="007712FE" w:rsidP="007712FE">
      <w:pPr>
        <w:ind w:right="138"/>
        <w:rPr>
          <w:rFonts w:ascii="Arial" w:hAnsi="Arial" w:cs="Arial"/>
          <w:bCs/>
        </w:rPr>
      </w:pPr>
    </w:p>
    <w:p w:rsidR="004D521D" w:rsidRPr="00DA5D53" w:rsidRDefault="007712FE" w:rsidP="004D521D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br w:type="page"/>
      </w:r>
      <w:r w:rsidR="004D521D" w:rsidRPr="00B4243F">
        <w:rPr>
          <w:rFonts w:ascii="Arial" w:hAnsi="Arial" w:cs="Arial"/>
          <w:b/>
          <w:sz w:val="40"/>
          <w:szCs w:val="28"/>
        </w:rPr>
        <w:lastRenderedPageBreak/>
        <w:t>Search the register of planning decisions</w:t>
      </w:r>
    </w:p>
    <w:p w:rsidR="004D521D" w:rsidRPr="002358CD" w:rsidRDefault="004D521D" w:rsidP="004D521D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4D521D" w:rsidRPr="004D521D" w:rsidRDefault="004D521D" w:rsidP="004D521D">
      <w:pPr>
        <w:ind w:right="138"/>
        <w:jc w:val="center"/>
        <w:rPr>
          <w:rFonts w:ascii="Arial" w:hAnsi="Arial" w:cs="Arial"/>
        </w:rPr>
      </w:pPr>
      <w:r w:rsidRPr="004D521D">
        <w:rPr>
          <w:rFonts w:ascii="Arial" w:hAnsi="Arial" w:cs="Arial"/>
        </w:rPr>
        <w:t xml:space="preserve">This model journey was worked on in </w:t>
      </w:r>
      <w:r w:rsidRPr="004D521D">
        <w:rPr>
          <w:rFonts w:ascii="Arial" w:hAnsi="Arial" w:cs="Arial"/>
          <w:b/>
        </w:rPr>
        <w:t>Nottingham on 20 September 2013</w:t>
      </w:r>
    </w:p>
    <w:p w:rsidR="007712FE" w:rsidRPr="004D521D" w:rsidRDefault="004D521D" w:rsidP="004D521D">
      <w:pPr>
        <w:tabs>
          <w:tab w:val="left" w:pos="8339"/>
        </w:tabs>
        <w:rPr>
          <w:rFonts w:ascii="Arial" w:hAnsi="Arial" w:cs="Arial"/>
        </w:rPr>
      </w:pPr>
      <w:r w:rsidRPr="004D521D">
        <w:rPr>
          <w:rFonts w:ascii="Arial" w:hAnsi="Arial" w:cs="Arial"/>
        </w:rPr>
        <w:t xml:space="preserve"> (Groups l</w:t>
      </w:r>
      <w:r w:rsidR="007712FE" w:rsidRPr="004D521D">
        <w:rPr>
          <w:rFonts w:ascii="Arial" w:hAnsi="Arial" w:cs="Arial"/>
        </w:rPr>
        <w:t>ooked at Northumberland, Norwich, Kensington and Chelsea websites)</w:t>
      </w:r>
    </w:p>
    <w:p w:rsidR="007712FE" w:rsidRPr="007C3CBC" w:rsidRDefault="007712FE" w:rsidP="007712FE">
      <w:pPr>
        <w:rPr>
          <w:rFonts w:ascii="Arial" w:hAnsi="Arial" w:cs="Arial"/>
          <w:sz w:val="28"/>
          <w:szCs w:val="28"/>
        </w:rPr>
      </w:pPr>
    </w:p>
    <w:p w:rsidR="004D521D" w:rsidRDefault="004D521D" w:rsidP="004D52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be trying to include</w:t>
      </w:r>
    </w:p>
    <w:p w:rsidR="007712FE" w:rsidRDefault="007712FE" w:rsidP="007712FE">
      <w:pPr>
        <w:ind w:right="138"/>
        <w:rPr>
          <w:rFonts w:ascii="Arial" w:hAnsi="Arial" w:cs="Arial"/>
          <w:b/>
          <w:bCs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Northumberland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Keyword search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Wording is user-centric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Site helps to identify what we are looking for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Possibly good for accessibility – can be used by screen readers?</w:t>
      </w:r>
    </w:p>
    <w:p w:rsidR="007712FE" w:rsidRPr="007C3CBC" w:rsidRDefault="007712FE" w:rsidP="007712FE">
      <w:pPr>
        <w:ind w:left="426" w:right="138"/>
        <w:rPr>
          <w:rFonts w:ascii="Arial" w:hAnsi="Arial" w:cs="Arial"/>
          <w:bCs/>
          <w:sz w:val="16"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Norwich</w:t>
          </w:r>
        </w:smartTag>
      </w:smartTag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within applications – multi-level</w:t>
      </w:r>
    </w:p>
    <w:p w:rsidR="007712FE" w:rsidRPr="007C3CBC" w:rsidRDefault="007712FE" w:rsidP="007712FE">
      <w:pPr>
        <w:ind w:left="426" w:right="138"/>
        <w:rPr>
          <w:rFonts w:ascii="Arial" w:hAnsi="Arial" w:cs="Arial"/>
          <w:bCs/>
          <w:sz w:val="16"/>
        </w:rPr>
      </w:pPr>
    </w:p>
    <w:p w:rsidR="007712FE" w:rsidRPr="007C3CBC" w:rsidRDefault="007712FE" w:rsidP="007712FE">
      <w:pPr>
        <w:ind w:left="36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Kensington and Chelsea 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took us direct to the right page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Postcode refinement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select either application, decision or appeal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Notes are informative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Overview includes address / date – allows quicker identification</w:t>
      </w:r>
    </w:p>
    <w:p w:rsidR="007712FE" w:rsidRPr="007C3CBC" w:rsidRDefault="007712FE" w:rsidP="007712FE">
      <w:pPr>
        <w:ind w:right="138"/>
        <w:rPr>
          <w:rFonts w:ascii="Arial" w:hAnsi="Arial" w:cs="Arial"/>
          <w:b/>
          <w:bCs/>
        </w:rPr>
      </w:pPr>
    </w:p>
    <w:p w:rsidR="004D521D" w:rsidRDefault="004D521D" w:rsidP="004D52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7712FE" w:rsidRPr="004D521D" w:rsidRDefault="007712FE" w:rsidP="007712FE">
      <w:pPr>
        <w:ind w:left="207" w:right="138"/>
        <w:rPr>
          <w:rFonts w:ascii="Arial" w:hAnsi="Arial" w:cs="Arial"/>
          <w:bCs/>
          <w:sz w:val="20"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Northumberland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the information is there, but structure and presentation aren’t brilliant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information – too busy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task (which is the key thing) is at the foot of the page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Colour!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CAPS!</w:t>
      </w:r>
    </w:p>
    <w:p w:rsidR="007712FE" w:rsidRPr="004D521D" w:rsidRDefault="007712FE" w:rsidP="007712FE">
      <w:pPr>
        <w:ind w:left="426" w:right="138"/>
        <w:rPr>
          <w:rFonts w:ascii="Arial" w:hAnsi="Arial" w:cs="Arial"/>
          <w:bCs/>
          <w:sz w:val="14"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Norwich</w:t>
          </w:r>
        </w:smartTag>
      </w:smartTag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 on wrong page when search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steps to correct area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Navigation is inconsistent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Information not top level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Titles not on search results – seems like an essay!</w:t>
      </w:r>
    </w:p>
    <w:p w:rsidR="007712FE" w:rsidRPr="007C3CBC" w:rsidRDefault="007712FE" w:rsidP="007712FE">
      <w:pPr>
        <w:ind w:left="426" w:right="138"/>
        <w:rPr>
          <w:rFonts w:ascii="Arial" w:hAnsi="Arial" w:cs="Arial"/>
          <w:bCs/>
          <w:sz w:val="16"/>
        </w:rPr>
      </w:pPr>
    </w:p>
    <w:p w:rsidR="007712FE" w:rsidRPr="007C3CBC" w:rsidRDefault="007712FE" w:rsidP="007712FE">
      <w:pPr>
        <w:ind w:left="36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Kensington and Chelsea 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Keyword search not explained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Wording is professional – not simple English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using tables accessible?</w:t>
      </w:r>
    </w:p>
    <w:p w:rsidR="007712FE" w:rsidRDefault="007712FE" w:rsidP="007712FE">
      <w:pPr>
        <w:ind w:right="138"/>
        <w:rPr>
          <w:rFonts w:ascii="Arial" w:hAnsi="Arial" w:cs="Arial"/>
          <w:b/>
          <w:bCs/>
          <w:color w:val="008080"/>
        </w:rPr>
      </w:pPr>
    </w:p>
    <w:p w:rsidR="004D521D" w:rsidRPr="002E2CA7" w:rsidRDefault="004D521D" w:rsidP="004D521D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7712FE" w:rsidRPr="004D521D" w:rsidRDefault="007712FE" w:rsidP="007712FE">
      <w:pPr>
        <w:ind w:right="138"/>
        <w:rPr>
          <w:rFonts w:ascii="Arial" w:hAnsi="Arial" w:cs="Arial"/>
          <w:bCs/>
          <w:sz w:val="20"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Google or GOV.UK</w:t>
      </w:r>
    </w:p>
    <w:p w:rsidR="007712FE" w:rsidRPr="004D521D" w:rsidRDefault="007712FE" w:rsidP="007712FE">
      <w:pPr>
        <w:ind w:left="426" w:right="138"/>
        <w:rPr>
          <w:rFonts w:ascii="Arial" w:hAnsi="Arial" w:cs="Arial"/>
          <w:bCs/>
          <w:sz w:val="12"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Planning search keyword (define parameters in plain English)</w:t>
      </w:r>
    </w:p>
    <w:p w:rsidR="007712FE" w:rsidRPr="007C3CBC" w:rsidRDefault="007712FE" w:rsidP="007712FE">
      <w:pPr>
        <w:ind w:left="426" w:right="138"/>
        <w:rPr>
          <w:rFonts w:ascii="Arial" w:hAnsi="Arial" w:cs="Arial"/>
          <w:bCs/>
          <w:sz w:val="16"/>
        </w:rPr>
      </w:pPr>
    </w:p>
    <w:p w:rsidR="007712FE" w:rsidRDefault="007712FE" w:rsidP="007712FE">
      <w:pPr>
        <w:ind w:right="138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Optional filter / checkbox</w:t>
      </w: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68" type="#_x0000_t202" style="position:absolute;margin-left:52.15pt;margin-top:2.2pt;width:9.25pt;height:10.05pt;z-index:251892736">
            <v:textbox style="mso-next-textbox:#_x0000_s1468">
              <w:txbxContent>
                <w:p w:rsidR="007712FE" w:rsidRPr="00A106E3" w:rsidRDefault="007712FE" w:rsidP="007712FE"/>
              </w:txbxContent>
            </v:textbox>
          </v:shape>
        </w:pict>
      </w:r>
      <w:r w:rsidR="007712FE">
        <w:rPr>
          <w:rFonts w:ascii="Arial" w:hAnsi="Arial" w:cs="Arial"/>
          <w:bCs/>
        </w:rPr>
        <w:tab/>
      </w:r>
      <w:r w:rsidR="007712FE">
        <w:rPr>
          <w:rFonts w:ascii="Arial" w:hAnsi="Arial" w:cs="Arial"/>
          <w:bCs/>
        </w:rPr>
        <w:tab/>
        <w:t>Applications</w:t>
      </w: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69" type="#_x0000_t202" style="position:absolute;margin-left:52.15pt;margin-top:2.9pt;width:9.25pt;height:10.05pt;z-index:251893760">
            <v:textbox style="mso-next-textbox:#_x0000_s1469">
              <w:txbxContent>
                <w:p w:rsidR="007712FE" w:rsidRPr="00A106E3" w:rsidRDefault="007712FE" w:rsidP="007712FE"/>
              </w:txbxContent>
            </v:textbox>
          </v:shape>
        </w:pict>
      </w:r>
      <w:r w:rsidR="007712FE">
        <w:rPr>
          <w:rFonts w:ascii="Arial" w:hAnsi="Arial" w:cs="Arial"/>
          <w:bCs/>
        </w:rPr>
        <w:tab/>
      </w:r>
      <w:r w:rsidR="007712FE">
        <w:rPr>
          <w:rFonts w:ascii="Arial" w:hAnsi="Arial" w:cs="Arial"/>
          <w:bCs/>
        </w:rPr>
        <w:tab/>
        <w:t>Appeals</w:t>
      </w:r>
    </w:p>
    <w:p w:rsidR="007712FE" w:rsidRDefault="005945FE" w:rsidP="007712FE">
      <w:pPr>
        <w:ind w:left="720" w:right="138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70" type="#_x0000_t202" style="position:absolute;left:0;text-align:left;margin-left:52.15pt;margin-top:3.3pt;width:9.25pt;height:10.05pt;z-index:251894784">
            <v:textbox style="mso-next-textbox:#_x0000_s1470">
              <w:txbxContent>
                <w:p w:rsidR="007712FE" w:rsidRPr="00A106E3" w:rsidRDefault="007712FE" w:rsidP="007712FE"/>
              </w:txbxContent>
            </v:textbox>
          </v:shape>
        </w:pict>
      </w:r>
      <w:r w:rsidR="007712FE">
        <w:rPr>
          <w:rFonts w:ascii="Arial" w:hAnsi="Arial" w:cs="Arial"/>
          <w:bCs/>
        </w:rPr>
        <w:t>Decisions</w:t>
      </w:r>
    </w:p>
    <w:p w:rsidR="007712FE" w:rsidRPr="004D521D" w:rsidRDefault="007712FE" w:rsidP="007712FE">
      <w:pPr>
        <w:ind w:left="426" w:right="138"/>
        <w:rPr>
          <w:rFonts w:ascii="Arial" w:hAnsi="Arial" w:cs="Arial"/>
          <w:bCs/>
          <w:sz w:val="12"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Select the required application for more detail </w:t>
      </w:r>
    </w:p>
    <w:p w:rsidR="004D521D" w:rsidRPr="00DA5D53" w:rsidRDefault="007712FE" w:rsidP="004D521D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D521D" w:rsidRPr="00B4243F">
        <w:rPr>
          <w:rFonts w:ascii="Arial" w:hAnsi="Arial" w:cs="Arial"/>
          <w:b/>
          <w:sz w:val="40"/>
          <w:szCs w:val="28"/>
        </w:rPr>
        <w:lastRenderedPageBreak/>
        <w:t>Search the register of planning decisions</w:t>
      </w:r>
    </w:p>
    <w:p w:rsidR="004D521D" w:rsidRPr="002358CD" w:rsidRDefault="004D521D" w:rsidP="004D521D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4D521D" w:rsidRPr="004D521D" w:rsidRDefault="004D521D" w:rsidP="004D521D">
      <w:pPr>
        <w:ind w:right="138"/>
        <w:jc w:val="center"/>
        <w:rPr>
          <w:rFonts w:ascii="Arial" w:hAnsi="Arial" w:cs="Arial"/>
        </w:rPr>
      </w:pPr>
      <w:r w:rsidRPr="004D521D">
        <w:rPr>
          <w:rFonts w:ascii="Arial" w:hAnsi="Arial" w:cs="Arial"/>
        </w:rPr>
        <w:t xml:space="preserve">This model journey was worked on in </w:t>
      </w:r>
      <w:r w:rsidRPr="004D521D">
        <w:rPr>
          <w:rFonts w:ascii="Arial" w:hAnsi="Arial" w:cs="Arial"/>
          <w:b/>
        </w:rPr>
        <w:t>Newbury on 1 October 2013</w:t>
      </w:r>
    </w:p>
    <w:p w:rsidR="007712FE" w:rsidRPr="004D521D" w:rsidRDefault="004D521D" w:rsidP="004D521D">
      <w:pPr>
        <w:tabs>
          <w:tab w:val="left" w:pos="8339"/>
        </w:tabs>
        <w:rPr>
          <w:rFonts w:ascii="Arial" w:hAnsi="Arial" w:cs="Arial"/>
        </w:rPr>
      </w:pPr>
      <w:r w:rsidRPr="004D5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(Groups l</w:t>
      </w:r>
      <w:r w:rsidR="007712FE" w:rsidRPr="004D521D">
        <w:rPr>
          <w:rFonts w:ascii="Arial" w:hAnsi="Arial" w:cs="Arial"/>
        </w:rPr>
        <w:t>ooked at Northumberland, Norwich, Kensington and Chelsea websites)</w:t>
      </w:r>
    </w:p>
    <w:p w:rsidR="007712FE" w:rsidRPr="007C3CBC" w:rsidRDefault="007712FE" w:rsidP="007712FE">
      <w:pPr>
        <w:rPr>
          <w:rFonts w:ascii="Arial" w:hAnsi="Arial" w:cs="Arial"/>
          <w:sz w:val="28"/>
          <w:szCs w:val="28"/>
        </w:rPr>
      </w:pPr>
    </w:p>
    <w:p w:rsidR="004D521D" w:rsidRDefault="004D521D" w:rsidP="004D52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be trying to include</w:t>
      </w:r>
    </w:p>
    <w:p w:rsidR="007712FE" w:rsidRDefault="007712FE" w:rsidP="007712FE">
      <w:pPr>
        <w:ind w:right="138"/>
        <w:rPr>
          <w:rFonts w:ascii="Arial" w:hAnsi="Arial" w:cs="Arial"/>
          <w:b/>
          <w:bCs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Northumberland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by postcode works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results returned for search</w:t>
      </w:r>
    </w:p>
    <w:p w:rsidR="007712FE" w:rsidRPr="007C3CBC" w:rsidRDefault="007712FE" w:rsidP="007712FE">
      <w:pPr>
        <w:ind w:left="426" w:right="138"/>
        <w:rPr>
          <w:rFonts w:ascii="Arial" w:hAnsi="Arial" w:cs="Arial"/>
          <w:bCs/>
          <w:sz w:val="16"/>
        </w:rPr>
      </w:pPr>
    </w:p>
    <w:p w:rsidR="007712FE" w:rsidRPr="007C3CBC" w:rsidRDefault="007712FE" w:rsidP="007712FE">
      <w:pPr>
        <w:ind w:left="36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Kensington and Chelsea 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takes you direct to planning applications search page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is effective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 of results is very good – divided into open applications / decisions / appeals plus further explanation at bottom of page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Easy to find decisions required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Easy to read full details of decision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Excellent </w:t>
      </w:r>
    </w:p>
    <w:p w:rsidR="007712FE" w:rsidRPr="007C3CBC" w:rsidRDefault="007712FE" w:rsidP="007712FE">
      <w:pPr>
        <w:ind w:right="138"/>
        <w:rPr>
          <w:rFonts w:ascii="Arial" w:hAnsi="Arial" w:cs="Arial"/>
          <w:b/>
          <w:bCs/>
        </w:rPr>
      </w:pPr>
    </w:p>
    <w:p w:rsidR="004D521D" w:rsidRDefault="004D521D" w:rsidP="004D52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7712FE" w:rsidRDefault="007712FE" w:rsidP="007712FE">
      <w:pPr>
        <w:ind w:left="207" w:right="138"/>
        <w:rPr>
          <w:rFonts w:ascii="Arial" w:hAnsi="Arial" w:cs="Arial"/>
          <w:bCs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Northumberland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Went to planning page, not search page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to search is buried in the text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Results not divided into open applications or decisions</w:t>
      </w:r>
    </w:p>
    <w:p w:rsidR="007712FE" w:rsidRPr="007C3CBC" w:rsidRDefault="007712FE" w:rsidP="007712FE">
      <w:pPr>
        <w:ind w:left="426" w:right="138"/>
        <w:rPr>
          <w:rFonts w:ascii="Arial" w:hAnsi="Arial" w:cs="Arial"/>
          <w:bCs/>
          <w:sz w:val="16"/>
        </w:rPr>
      </w:pPr>
    </w:p>
    <w:p w:rsidR="007712FE" w:rsidRPr="007C3CBC" w:rsidRDefault="007712FE" w:rsidP="007712FE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Norwich</w:t>
          </w:r>
        </w:smartTag>
      </w:smartTag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External and internal search failed 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Documents, not web pages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Navigations took you to planning page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Planning page focussed on policy, not the user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Lind to applications not immediately obvious (poor logo) – needs to stand out more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Results overpowering – descriptors too long and too difficult to read</w:t>
      </w:r>
    </w:p>
    <w:p w:rsidR="007712FE" w:rsidRPr="007C3CBC" w:rsidRDefault="007712FE" w:rsidP="007712FE">
      <w:pPr>
        <w:ind w:left="426" w:right="138"/>
        <w:rPr>
          <w:rFonts w:ascii="Arial" w:hAnsi="Arial" w:cs="Arial"/>
          <w:bCs/>
          <w:sz w:val="16"/>
        </w:rPr>
      </w:pPr>
    </w:p>
    <w:p w:rsidR="007712FE" w:rsidRPr="007C3CBC" w:rsidRDefault="007712FE" w:rsidP="007712FE">
      <w:pPr>
        <w:ind w:left="36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Kensington and Chelsea 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sure what NAA meant on the decisions page</w:t>
      </w:r>
    </w:p>
    <w:p w:rsidR="007712FE" w:rsidRDefault="007712FE" w:rsidP="007712F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optimised for mobile</w:t>
      </w:r>
    </w:p>
    <w:p w:rsidR="007712FE" w:rsidRDefault="007712FE" w:rsidP="007712FE">
      <w:pPr>
        <w:ind w:right="138"/>
        <w:rPr>
          <w:rFonts w:ascii="Arial" w:hAnsi="Arial" w:cs="Arial"/>
          <w:b/>
          <w:bCs/>
          <w:color w:val="008080"/>
        </w:rPr>
      </w:pPr>
    </w:p>
    <w:p w:rsidR="004D521D" w:rsidRPr="002E2CA7" w:rsidRDefault="007712FE" w:rsidP="004D521D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4D521D" w:rsidRPr="00AF631A">
        <w:rPr>
          <w:rFonts w:ascii="Arial" w:hAnsi="Arial" w:cs="Arial"/>
          <w:b/>
          <w:bCs/>
        </w:rPr>
        <w:lastRenderedPageBreak/>
        <w:t>A moc</w:t>
      </w:r>
      <w:r w:rsidR="004D521D">
        <w:rPr>
          <w:rFonts w:ascii="Arial" w:hAnsi="Arial" w:cs="Arial"/>
          <w:b/>
          <w:bCs/>
        </w:rPr>
        <w:t>k up of a good customer journey: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493" style="position:absolute;margin-left:-14.45pt;margin-top:9.25pt;width:331.55pt;height:193.4pt;z-index:251919360" filled="f"/>
        </w:pic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73" type="#_x0000_t202" style="position:absolute;margin-left:96.2pt;margin-top:.4pt;width:82pt;height:21pt;z-index:251898880">
            <v:textbox style="mso-next-textbox:#_x0000_s1473">
              <w:txbxContent>
                <w:p w:rsidR="007712FE" w:rsidRPr="00BF2091" w:rsidRDefault="007712FE" w:rsidP="007712FE"/>
              </w:txbxContent>
            </v:textbox>
          </v:shape>
        </w:pict>
      </w:r>
      <w:r w:rsidR="007712FE">
        <w:rPr>
          <w:rFonts w:ascii="Arial" w:hAnsi="Arial" w:cs="Arial"/>
          <w:bCs/>
        </w:rPr>
        <w:t>Postcode search</w:t>
      </w:r>
    </w:p>
    <w:p w:rsidR="007712FE" w:rsidRPr="00DD2FF6" w:rsidRDefault="005945FE" w:rsidP="007712FE">
      <w:pPr>
        <w:ind w:right="138"/>
        <w:rPr>
          <w:rFonts w:ascii="Arial" w:hAnsi="Arial" w:cs="Arial"/>
          <w:bCs/>
          <w:sz w:val="34"/>
        </w:rPr>
      </w:pPr>
      <w:r>
        <w:rPr>
          <w:rFonts w:ascii="Arial" w:hAnsi="Arial" w:cs="Arial"/>
          <w:b/>
          <w:bCs/>
          <w:noProof/>
          <w:color w:val="008080"/>
        </w:rPr>
        <w:pict>
          <v:shape id="_x0000_s1478" type="#_x0000_t5" style="position:absolute;margin-left:157.85pt;margin-top:17.85pt;width:20.5pt;height:18.1pt;rotation:180;z-index:251904000" adj="10195" fillcolor="black"/>
        </w:pict>
      </w:r>
      <w:r>
        <w:rPr>
          <w:rFonts w:ascii="Arial" w:hAnsi="Arial" w:cs="Arial"/>
          <w:bCs/>
          <w:noProof/>
        </w:rPr>
        <w:pict>
          <v:shape id="_x0000_s1477" type="#_x0000_t202" style="position:absolute;margin-left:96.5pt;margin-top:17.2pt;width:82.8pt;height:20.1pt;z-index:251902976">
            <v:textbox style="mso-next-textbox:#_x0000_s1477">
              <w:txbxContent>
                <w:p w:rsidR="007712FE" w:rsidRPr="00B24FE6" w:rsidRDefault="007712FE" w:rsidP="007712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4FE6">
                    <w:rPr>
                      <w:rFonts w:ascii="Arial" w:hAnsi="Arial" w:cs="Arial"/>
                      <w:sz w:val="20"/>
                      <w:szCs w:val="20"/>
                    </w:rPr>
                    <w:t>20 per page</w:t>
                  </w:r>
                </w:p>
              </w:txbxContent>
            </v:textbox>
          </v:shape>
        </w:pic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Show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w:pict>
          <v:shape id="_x0000_s1471" type="#_x0000_t202" style="position:absolute;margin-left:.25pt;margin-top:7.7pt;width:64.4pt;height:20.95pt;z-index:251896832" fillcolor="#cfc">
            <v:textbox style="mso-next-textbox:#_x0000_s1471">
              <w:txbxContent>
                <w:p w:rsidR="007712FE" w:rsidRPr="00BF2091" w:rsidRDefault="007712FE" w:rsidP="007712FE">
                  <w:pPr>
                    <w:ind w:right="138"/>
                  </w:pPr>
                  <w:r>
                    <w:rPr>
                      <w:rFonts w:ascii="Arial" w:hAnsi="Arial" w:cs="Arial"/>
                      <w:bCs/>
                    </w:rPr>
                    <w:t>Search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80" type="#_x0000_t202" style="position:absolute;margin-left:78.3pt;margin-top:7.95pt;width:64.4pt;height:20.95pt;z-index:251906048">
            <v:textbox style="mso-next-textbox:#_x0000_s1480">
              <w:txbxContent>
                <w:p w:rsidR="007712FE" w:rsidRPr="00755F00" w:rsidRDefault="007712FE" w:rsidP="007712FE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Reset</w:t>
                  </w:r>
                </w:p>
              </w:txbxContent>
            </v:textbox>
          </v:shape>
        </w:pict>
      </w:r>
    </w:p>
    <w:p w:rsidR="007712FE" w:rsidRPr="00755F00" w:rsidRDefault="007712FE" w:rsidP="007712FE">
      <w:pPr>
        <w:ind w:right="138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755F00">
        <w:rPr>
          <w:rFonts w:ascii="Arial" w:hAnsi="Arial" w:cs="Arial"/>
          <w:bCs/>
          <w:color w:val="0000FF"/>
          <w:u w:val="single"/>
        </w:rPr>
        <w:t>Advanced search (keyword)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Pr="00755F00" w:rsidRDefault="007712FE" w:rsidP="007712FE">
      <w:pPr>
        <w:ind w:right="138"/>
        <w:rPr>
          <w:rFonts w:ascii="Arial" w:hAnsi="Arial" w:cs="Arial"/>
          <w:b/>
          <w:bCs/>
        </w:rPr>
      </w:pPr>
      <w:r w:rsidRPr="00755F00">
        <w:rPr>
          <w:rFonts w:ascii="Arial" w:hAnsi="Arial" w:cs="Arial"/>
          <w:b/>
          <w:bCs/>
        </w:rPr>
        <w:t>Useful notes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76" style="position:absolute;z-index:251901952" from="77.7pt,9.65pt" to="77.7pt,33.05pt">
            <v:stroke endarrow="block"/>
          </v:line>
        </w:pic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494" style="position:absolute;margin-left:-20.3pt;margin-top:9.05pt;width:539.2pt;height:245.3pt;z-index:251920384" filled="f"/>
        </w:pict>
      </w: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475" style="position:absolute;margin-left:-5.25pt;margin-top:12.1pt;width:413.7pt;height:28.45pt;z-index:251900928" fillcolor="silver"/>
        </w:pict>
      </w: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82" type="#_x0000_t202" style="position:absolute;margin-left:143.25pt;margin-top:4.2pt;width:261.95pt;height:21.8pt;z-index:251908096" fillcolor="silver" stroked="f">
            <v:textbox style="mso-next-textbox:#_x0000_s1482">
              <w:txbxContent>
                <w:p w:rsidR="007712FE" w:rsidRPr="00BF2091" w:rsidRDefault="007712FE" w:rsidP="007712FE">
                  <w:pPr>
                    <w:ind w:right="138"/>
                  </w:pPr>
                  <w:r>
                    <w:rPr>
                      <w:rFonts w:ascii="Arial" w:hAnsi="Arial" w:cs="Arial"/>
                      <w:bCs/>
                    </w:rPr>
                    <w:t xml:space="preserve">  Decisions (16 results)     Appeals (0 results)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81" type="#_x0000_t202" style="position:absolute;margin-left:.55pt;margin-top:4.75pt;width:138.95pt;height:21.8pt;z-index:251907072" fillcolor="#cfc">
            <v:textbox style="mso-next-textbox:#_x0000_s1481">
              <w:txbxContent>
                <w:p w:rsidR="007712FE" w:rsidRPr="00BF2091" w:rsidRDefault="007712FE" w:rsidP="007712FE">
                  <w:pPr>
                    <w:ind w:right="138"/>
                  </w:pPr>
                  <w:r>
                    <w:rPr>
                      <w:rFonts w:ascii="Arial" w:hAnsi="Arial" w:cs="Arial"/>
                      <w:bCs/>
                    </w:rPr>
                    <w:t>Applications (1 result)</w:t>
                  </w:r>
                </w:p>
              </w:txbxContent>
            </v:textbox>
          </v:shape>
        </w:pic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74" type="#_x0000_t202" style="position:absolute;margin-left:421.55pt;margin-top:2.35pt;width:84.45pt;height:66.2pt;z-index:251899904">
            <v:textbox style="mso-next-textbox:#_x0000_s1474">
              <w:txbxContent>
                <w:p w:rsidR="007712FE" w:rsidRPr="00DD2FF6" w:rsidRDefault="007712FE" w:rsidP="007712FE">
                  <w:pPr>
                    <w:ind w:right="138"/>
                    <w:rPr>
                      <w:b/>
                    </w:rPr>
                  </w:pPr>
                  <w:r w:rsidRPr="00DD2FF6">
                    <w:rPr>
                      <w:rFonts w:ascii="Arial" w:hAnsi="Arial" w:cs="Arial"/>
                      <w:b/>
                      <w:bCs/>
                    </w:rPr>
                    <w:t>Related pages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483" type="#_x0000_t202" style="position:absolute;margin-left:252.9pt;margin-top:2.35pt;width:69.4pt;height:36.85pt;z-index:251909120">
            <v:textbox style="mso-next-textbox:#_x0000_s1483">
              <w:txbxContent>
                <w:p w:rsidR="007712FE" w:rsidRDefault="007712FE" w:rsidP="007712FE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Ward</w:t>
                  </w:r>
                </w:p>
                <w:p w:rsidR="007712FE" w:rsidRPr="00BF2091" w:rsidRDefault="007712FE" w:rsidP="007712FE"/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72" type="#_x0000_t202" style="position:absolute;margin-left:67.4pt;margin-top:2.35pt;width:185.85pt;height:36.9pt;z-index:251897856">
            <v:textbox style="mso-next-textbox:#_x0000_s1472">
              <w:txbxContent>
                <w:p w:rsidR="007712FE" w:rsidRDefault="007712FE" w:rsidP="007712FE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Address and details</w:t>
                  </w:r>
                </w:p>
                <w:p w:rsidR="007712FE" w:rsidRPr="00BF2091" w:rsidRDefault="007712FE" w:rsidP="007712FE"/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84" type="#_x0000_t202" style="position:absolute;margin-left:322.9pt;margin-top:2.35pt;width:86.1pt;height:36.85pt;z-index:251910144">
            <v:textbox style="mso-next-textbox:#_x0000_s1484">
              <w:txbxContent>
                <w:p w:rsidR="007712FE" w:rsidRDefault="007712FE" w:rsidP="007712FE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Registration date</w:t>
                  </w:r>
                </w:p>
                <w:p w:rsidR="007712FE" w:rsidRPr="00BF2091" w:rsidRDefault="007712FE" w:rsidP="007712FE"/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479" type="#_x0000_t202" style="position:absolute;margin-left:-1.45pt;margin-top:2.35pt;width:68.55pt;height:36.85pt;z-index:251905024">
            <v:textbox style="mso-next-textbox:#_x0000_s1479">
              <w:txbxContent>
                <w:p w:rsidR="007712FE" w:rsidRDefault="007712FE" w:rsidP="007712FE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Case number</w:t>
                  </w:r>
                </w:p>
                <w:p w:rsidR="007712FE" w:rsidRPr="00BF2091" w:rsidRDefault="007712FE" w:rsidP="007712FE"/>
              </w:txbxContent>
            </v:textbox>
          </v:shape>
        </w:pic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color w:val="008080"/>
        </w:rPr>
        <w:pict>
          <v:shape id="_x0000_s1487" type="#_x0000_t202" style="position:absolute;margin-left:253.15pt;margin-top:11pt;width:69.4pt;height:25.15pt;z-index:251913216">
            <v:textbox style="mso-next-textbox:#_x0000_s1487">
              <w:txbxContent>
                <w:p w:rsidR="007712FE" w:rsidRPr="00BF2091" w:rsidRDefault="007712FE" w:rsidP="007712FE">
                  <w:r>
                    <w:t>-------------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8080"/>
        </w:rPr>
        <w:pict>
          <v:shape id="_x0000_s1486" type="#_x0000_t202" style="position:absolute;margin-left:-1.2pt;margin-top:11pt;width:68.55pt;height:25.15pt;z-index:251912192">
            <v:textbox style="mso-next-textbox:#_x0000_s1486">
              <w:txbxContent>
                <w:p w:rsidR="007712FE" w:rsidRPr="00DD2FF6" w:rsidRDefault="007712FE" w:rsidP="007712FE">
                  <w:r>
                    <w:t>---------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8080"/>
        </w:rPr>
        <w:pict>
          <v:shape id="_x0000_s1488" type="#_x0000_t202" style="position:absolute;margin-left:322.3pt;margin-top:11pt;width:86.1pt;height:25.15pt;z-index:251914240">
            <v:textbox style="mso-next-textbox:#_x0000_s1488">
              <w:txbxContent>
                <w:p w:rsidR="007712FE" w:rsidRPr="00BF2091" w:rsidRDefault="007712FE" w:rsidP="007712FE">
                  <w:r>
                    <w:t>-----------------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8080"/>
        </w:rPr>
        <w:pict>
          <v:shape id="_x0000_s1485" type="#_x0000_t202" style="position:absolute;margin-left:66.8pt;margin-top:11pt;width:187.5pt;height:25.2pt;z-index:251911168">
            <v:textbox style="mso-next-textbox:#_x0000_s1485">
              <w:txbxContent>
                <w:p w:rsidR="007712FE" w:rsidRPr="00BF2091" w:rsidRDefault="007712FE" w:rsidP="007712FE">
                  <w:r>
                    <w:t>--------------------------------------</w:t>
                  </w:r>
                </w:p>
              </w:txbxContent>
            </v:textbox>
          </v:shape>
        </w:pic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5945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90" type="#_x0000_t202" style="position:absolute;margin-left:-1.1pt;margin-top:9pt;width:68.55pt;height:25.15pt;z-index:251916288">
            <v:textbox style="mso-next-textbox:#_x0000_s1490">
              <w:txbxContent>
                <w:p w:rsidR="007712FE" w:rsidRPr="00DD2FF6" w:rsidRDefault="007712FE" w:rsidP="007712FE">
                  <w:r>
                    <w:t>---------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89" type="#_x0000_t202" style="position:absolute;margin-left:66.9pt;margin-top:9pt;width:187.5pt;height:25.2pt;z-index:251915264">
            <v:textbox style="mso-next-textbox:#_x0000_s1489">
              <w:txbxContent>
                <w:p w:rsidR="007712FE" w:rsidRPr="00BF2091" w:rsidRDefault="007712FE" w:rsidP="007712FE">
                  <w:r>
                    <w:t>--------------------------------------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92" type="#_x0000_t202" style="position:absolute;margin-left:322.4pt;margin-top:9pt;width:86.1pt;height:25.15pt;z-index:251918336">
            <v:textbox style="mso-next-textbox:#_x0000_s1492">
              <w:txbxContent>
                <w:p w:rsidR="007712FE" w:rsidRPr="00BF2091" w:rsidRDefault="007712FE" w:rsidP="007712FE">
                  <w:r>
                    <w:t>-----------------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91" type="#_x0000_t202" style="position:absolute;margin-left:253.25pt;margin-top:9pt;width:69.4pt;height:25.15pt;z-index:251917312">
            <v:textbox style="mso-next-textbox:#_x0000_s1491">
              <w:txbxContent>
                <w:p w:rsidR="007712FE" w:rsidRPr="00BF2091" w:rsidRDefault="007712FE" w:rsidP="007712FE">
                  <w:r>
                    <w:t>-------------</w:t>
                  </w:r>
                </w:p>
              </w:txbxContent>
            </v:textbox>
          </v:shape>
        </w:pic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Pr="00755F00" w:rsidRDefault="007712FE" w:rsidP="007712FE">
      <w:pPr>
        <w:ind w:right="138"/>
        <w:rPr>
          <w:rFonts w:ascii="Arial" w:hAnsi="Arial" w:cs="Arial"/>
          <w:b/>
          <w:bCs/>
        </w:rPr>
      </w:pPr>
      <w:r w:rsidRPr="00755F00">
        <w:rPr>
          <w:rFonts w:ascii="Arial" w:hAnsi="Arial" w:cs="Arial"/>
          <w:b/>
          <w:bCs/>
        </w:rPr>
        <w:t>Useful notes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p w:rsidR="007712FE" w:rsidRDefault="007712FE" w:rsidP="007712FE">
      <w:pPr>
        <w:ind w:right="138"/>
        <w:rPr>
          <w:rFonts w:ascii="Arial" w:hAnsi="Arial" w:cs="Arial"/>
          <w:bCs/>
        </w:rPr>
      </w:pPr>
    </w:p>
    <w:sectPr w:rsidR="007712FE" w:rsidSect="0023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77935"/>
    <w:multiLevelType w:val="hybridMultilevel"/>
    <w:tmpl w:val="F6326668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2A52F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9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14"/>
  </w:num>
  <w:num w:numId="6">
    <w:abstractNumId w:val="1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18"/>
  </w:num>
  <w:num w:numId="12">
    <w:abstractNumId w:val="1"/>
  </w:num>
  <w:num w:numId="13">
    <w:abstractNumId w:val="12"/>
  </w:num>
  <w:num w:numId="14">
    <w:abstractNumId w:val="19"/>
  </w:num>
  <w:num w:numId="15">
    <w:abstractNumId w:val="15"/>
  </w:num>
  <w:num w:numId="16">
    <w:abstractNumId w:val="16"/>
  </w:num>
  <w:num w:numId="17">
    <w:abstractNumId w:val="7"/>
  </w:num>
  <w:num w:numId="18">
    <w:abstractNumId w:val="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DEF"/>
    <w:rsid w:val="00166F8E"/>
    <w:rsid w:val="001704AB"/>
    <w:rsid w:val="00185DD3"/>
    <w:rsid w:val="001D4C30"/>
    <w:rsid w:val="00204036"/>
    <w:rsid w:val="002358CD"/>
    <w:rsid w:val="00273094"/>
    <w:rsid w:val="002B11EA"/>
    <w:rsid w:val="002C48F1"/>
    <w:rsid w:val="002E1FD1"/>
    <w:rsid w:val="003241DC"/>
    <w:rsid w:val="00324D53"/>
    <w:rsid w:val="00330D35"/>
    <w:rsid w:val="0037619E"/>
    <w:rsid w:val="0038557E"/>
    <w:rsid w:val="00421790"/>
    <w:rsid w:val="00456698"/>
    <w:rsid w:val="00483A62"/>
    <w:rsid w:val="004C73CB"/>
    <w:rsid w:val="004D521D"/>
    <w:rsid w:val="00532F7A"/>
    <w:rsid w:val="005945FE"/>
    <w:rsid w:val="0062205D"/>
    <w:rsid w:val="00640D04"/>
    <w:rsid w:val="00651168"/>
    <w:rsid w:val="006721FE"/>
    <w:rsid w:val="00694394"/>
    <w:rsid w:val="00704E24"/>
    <w:rsid w:val="00713B59"/>
    <w:rsid w:val="0077113E"/>
    <w:rsid w:val="007712FE"/>
    <w:rsid w:val="00791807"/>
    <w:rsid w:val="00802B2B"/>
    <w:rsid w:val="00834B33"/>
    <w:rsid w:val="00877A4E"/>
    <w:rsid w:val="00881AF3"/>
    <w:rsid w:val="00895D5D"/>
    <w:rsid w:val="008B225A"/>
    <w:rsid w:val="008E1B13"/>
    <w:rsid w:val="009377EC"/>
    <w:rsid w:val="00984750"/>
    <w:rsid w:val="00993783"/>
    <w:rsid w:val="009C01A2"/>
    <w:rsid w:val="009E2512"/>
    <w:rsid w:val="00AA16C4"/>
    <w:rsid w:val="00AC5E91"/>
    <w:rsid w:val="00B00A5D"/>
    <w:rsid w:val="00B4243F"/>
    <w:rsid w:val="00B6543B"/>
    <w:rsid w:val="00BA24D8"/>
    <w:rsid w:val="00BB1209"/>
    <w:rsid w:val="00BB7168"/>
    <w:rsid w:val="00C16AF0"/>
    <w:rsid w:val="00C64468"/>
    <w:rsid w:val="00D01865"/>
    <w:rsid w:val="00D375C8"/>
    <w:rsid w:val="00D62CBF"/>
    <w:rsid w:val="00D95E7B"/>
    <w:rsid w:val="00DA0689"/>
    <w:rsid w:val="00DA5D53"/>
    <w:rsid w:val="00DC6312"/>
    <w:rsid w:val="00E5578D"/>
    <w:rsid w:val="00E614E2"/>
    <w:rsid w:val="00ED7401"/>
    <w:rsid w:val="00EE1815"/>
    <w:rsid w:val="00EF53C6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7">
      <o:colormenu v:ext="edit" fillcolor="none"/>
    </o:shapedefaults>
    <o:shapelayout v:ext="edit">
      <o:idmap v:ext="edit" data="1"/>
      <o:rules v:ext="edit">
        <o:r id="V:Rule1" type="callout" idref="#_x0000_s14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localdirect.gov.uk/events/calenda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234C-CB28-47DE-A0D7-6F8AE5FF29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B1157FB-C2D1-4D97-BB9F-1E2FCF2C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7512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8</cp:revision>
  <cp:lastPrinted>2013-11-05T14:50:00Z</cp:lastPrinted>
  <dcterms:created xsi:type="dcterms:W3CDTF">2014-01-07T17:35:00Z</dcterms:created>
  <dcterms:modified xsi:type="dcterms:W3CDTF">2014-02-05T12:25:00Z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9c27e381-5670-4025-abe1-4515ffbc7e40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